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19" w:rsidRPr="002D585D" w:rsidRDefault="000C7A19" w:rsidP="002D585D">
      <w:pPr>
        <w:shd w:val="clear" w:color="auto" w:fill="FFFFFF"/>
        <w:spacing w:after="0" w:line="224" w:lineRule="atLeast"/>
        <w:ind w:firstLine="708"/>
        <w:jc w:val="center"/>
        <w:rPr>
          <w:rFonts w:ascii="Times New Roman" w:hAnsi="Times New Roman"/>
          <w:b/>
          <w:sz w:val="28"/>
          <w:szCs w:val="28"/>
          <w:lang w:eastAsia="uk-UA"/>
        </w:rPr>
      </w:pPr>
      <w:r w:rsidRPr="002D585D">
        <w:rPr>
          <w:rFonts w:ascii="Times New Roman" w:hAnsi="Times New Roman"/>
          <w:b/>
          <w:sz w:val="28"/>
          <w:szCs w:val="28"/>
          <w:lang w:eastAsia="uk-UA"/>
        </w:rPr>
        <w:t>Звіт</w:t>
      </w:r>
    </w:p>
    <w:p w:rsidR="000C7A19" w:rsidRDefault="000C7A19" w:rsidP="002D585D">
      <w:pPr>
        <w:shd w:val="clear" w:color="auto" w:fill="FFFFFF"/>
        <w:spacing w:after="0" w:line="224" w:lineRule="atLeast"/>
        <w:ind w:firstLine="708"/>
        <w:jc w:val="center"/>
        <w:rPr>
          <w:rFonts w:ascii="Times New Roman" w:hAnsi="Times New Roman"/>
          <w:b/>
          <w:sz w:val="28"/>
          <w:szCs w:val="28"/>
          <w:lang w:eastAsia="uk-UA"/>
        </w:rPr>
      </w:pPr>
      <w:r>
        <w:rPr>
          <w:rFonts w:ascii="Times New Roman" w:hAnsi="Times New Roman"/>
          <w:b/>
          <w:sz w:val="28"/>
          <w:szCs w:val="28"/>
          <w:lang w:eastAsia="uk-UA"/>
        </w:rPr>
        <w:t>з</w:t>
      </w:r>
      <w:r w:rsidRPr="002D585D">
        <w:rPr>
          <w:rFonts w:ascii="Times New Roman" w:hAnsi="Times New Roman"/>
          <w:b/>
          <w:sz w:val="28"/>
          <w:szCs w:val="28"/>
          <w:lang w:eastAsia="uk-UA"/>
        </w:rPr>
        <w:t>авідувача ДНЗ № 74 Прокопенко В.В. про діяльність ДНЗ № 74 «Лісова пісня» за період з травня 2018 року по травень 2019 року</w:t>
      </w:r>
    </w:p>
    <w:p w:rsidR="000C7A19" w:rsidRPr="002D585D" w:rsidRDefault="000C7A19" w:rsidP="002D585D">
      <w:pPr>
        <w:shd w:val="clear" w:color="auto" w:fill="FFFFFF"/>
        <w:spacing w:after="0" w:line="224" w:lineRule="atLeast"/>
        <w:ind w:firstLine="708"/>
        <w:jc w:val="center"/>
        <w:rPr>
          <w:rFonts w:ascii="Times New Roman" w:hAnsi="Times New Roman"/>
          <w:b/>
          <w:sz w:val="28"/>
          <w:szCs w:val="28"/>
          <w:lang w:eastAsia="uk-UA"/>
        </w:rPr>
      </w:pPr>
    </w:p>
    <w:p w:rsidR="000C7A19" w:rsidRPr="007D40B1" w:rsidRDefault="000C7A19" w:rsidP="008F470D">
      <w:pPr>
        <w:shd w:val="clear" w:color="auto" w:fill="FFFFFF"/>
        <w:spacing w:after="0" w:line="224" w:lineRule="atLeast"/>
        <w:ind w:firstLine="708"/>
        <w:jc w:val="both"/>
        <w:rPr>
          <w:rFonts w:ascii="Times New Roman" w:hAnsi="Times New Roman"/>
          <w:sz w:val="28"/>
          <w:szCs w:val="28"/>
          <w:lang w:eastAsia="uk-UA"/>
        </w:rPr>
      </w:pPr>
      <w:r w:rsidRPr="007D40B1">
        <w:rPr>
          <w:rFonts w:ascii="Times New Roman" w:hAnsi="Times New Roman"/>
          <w:sz w:val="28"/>
          <w:szCs w:val="28"/>
          <w:lang w:eastAsia="uk-UA"/>
        </w:rPr>
        <w:t>Дошкільний навчальний заклад (ясла-садок) санаторного типу № 74 “Лісова пісня” для дітей з латентною туберкульозною інфекцією та вилікуваних від туберкульозу – заклад освіти і виховання дітей віком від 1,5 року до 6 (7) років, який задовольняє потреби дітей у догляді, вихованні</w:t>
      </w:r>
      <w:r>
        <w:rPr>
          <w:rFonts w:ascii="Times New Roman" w:hAnsi="Times New Roman"/>
          <w:sz w:val="28"/>
          <w:szCs w:val="28"/>
          <w:lang w:eastAsia="uk-UA"/>
        </w:rPr>
        <w:t>, освіті</w:t>
      </w:r>
      <w:r w:rsidRPr="007D40B1">
        <w:rPr>
          <w:rFonts w:ascii="Times New Roman" w:hAnsi="Times New Roman"/>
          <w:sz w:val="28"/>
          <w:szCs w:val="28"/>
          <w:lang w:eastAsia="uk-UA"/>
        </w:rPr>
        <w:t xml:space="preserve"> і зміцненні їхнього здоров’я.   </w:t>
      </w:r>
    </w:p>
    <w:p w:rsidR="000C7A19" w:rsidRPr="007D40B1" w:rsidRDefault="000C7A19" w:rsidP="008F470D">
      <w:p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 xml:space="preserve">       </w:t>
      </w:r>
      <w:r w:rsidRPr="007D40B1">
        <w:rPr>
          <w:rFonts w:ascii="Times New Roman" w:hAnsi="Times New Roman"/>
          <w:sz w:val="28"/>
          <w:szCs w:val="28"/>
          <w:lang w:eastAsia="uk-UA"/>
        </w:rPr>
        <w:tab/>
        <w:t xml:space="preserve">Звітуючись про роботу дошкільного закладу і відповідно й  про мою діяльність як завідувача ДНЗ,  дозвольте  нагадати, що дошкільний навчальний заклад( ясла-садок)  санаторного типу № 74 «Лісова пісня» у своїй діяльності керується цілим рядом нормативно – правових документів: </w:t>
      </w:r>
    </w:p>
    <w:p w:rsidR="000C7A19" w:rsidRPr="007D40B1" w:rsidRDefault="000C7A19" w:rsidP="008F470D">
      <w:pPr>
        <w:pStyle w:val="1"/>
        <w:numPr>
          <w:ilvl w:val="0"/>
          <w:numId w:val="2"/>
        </w:num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 xml:space="preserve">Конвенцією ООН про права дитини, </w:t>
      </w:r>
    </w:p>
    <w:p w:rsidR="000C7A19" w:rsidRPr="007D40B1" w:rsidRDefault="000C7A19" w:rsidP="008F470D">
      <w:pPr>
        <w:pStyle w:val="1"/>
        <w:numPr>
          <w:ilvl w:val="0"/>
          <w:numId w:val="2"/>
        </w:num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 xml:space="preserve">Конституцією України, </w:t>
      </w:r>
    </w:p>
    <w:p w:rsidR="000C7A19" w:rsidRPr="007D40B1" w:rsidRDefault="000C7A19" w:rsidP="008F470D">
      <w:pPr>
        <w:pStyle w:val="1"/>
        <w:numPr>
          <w:ilvl w:val="0"/>
          <w:numId w:val="2"/>
        </w:num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 xml:space="preserve">Законом «Про мови в Україні», </w:t>
      </w:r>
    </w:p>
    <w:p w:rsidR="000C7A19" w:rsidRPr="007D40B1" w:rsidRDefault="000C7A19" w:rsidP="008F470D">
      <w:pPr>
        <w:pStyle w:val="1"/>
        <w:numPr>
          <w:ilvl w:val="0"/>
          <w:numId w:val="2"/>
        </w:num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 xml:space="preserve">Законом  «Про освіту», </w:t>
      </w:r>
    </w:p>
    <w:p w:rsidR="000C7A19" w:rsidRPr="007D40B1" w:rsidRDefault="000C7A19" w:rsidP="008F470D">
      <w:pPr>
        <w:pStyle w:val="1"/>
        <w:numPr>
          <w:ilvl w:val="0"/>
          <w:numId w:val="2"/>
        </w:num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 xml:space="preserve">Законом «Про дошкільну освіту», </w:t>
      </w:r>
    </w:p>
    <w:p w:rsidR="000C7A19" w:rsidRPr="007D40B1" w:rsidRDefault="000C7A19" w:rsidP="008F470D">
      <w:pPr>
        <w:pStyle w:val="1"/>
        <w:numPr>
          <w:ilvl w:val="0"/>
          <w:numId w:val="2"/>
        </w:num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 xml:space="preserve">Положенням про дошкільний навчальний заклад, </w:t>
      </w:r>
    </w:p>
    <w:p w:rsidR="000C7A19" w:rsidRPr="007D40B1" w:rsidRDefault="000C7A19" w:rsidP="008F470D">
      <w:pPr>
        <w:pStyle w:val="1"/>
        <w:numPr>
          <w:ilvl w:val="0"/>
          <w:numId w:val="2"/>
        </w:num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 xml:space="preserve">Міжвідомчою інструкцією про організацію роботи та комплектацію дошкільних навчальних закладів компенсуючого типу, </w:t>
      </w:r>
    </w:p>
    <w:p w:rsidR="000C7A19" w:rsidRPr="007D40B1" w:rsidRDefault="000C7A19" w:rsidP="008F470D">
      <w:pPr>
        <w:pStyle w:val="1"/>
        <w:numPr>
          <w:ilvl w:val="0"/>
          <w:numId w:val="2"/>
        </w:numPr>
        <w:shd w:val="clear" w:color="auto" w:fill="FFFFFF"/>
        <w:spacing w:after="0" w:line="240" w:lineRule="auto"/>
        <w:jc w:val="both"/>
        <w:rPr>
          <w:rFonts w:ascii="Times New Roman" w:hAnsi="Times New Roman"/>
          <w:sz w:val="28"/>
          <w:szCs w:val="28"/>
          <w:lang w:eastAsia="uk-UA"/>
        </w:rPr>
      </w:pPr>
      <w:r w:rsidRPr="007D40B1">
        <w:rPr>
          <w:rFonts w:ascii="Times New Roman" w:hAnsi="Times New Roman"/>
          <w:sz w:val="28"/>
          <w:szCs w:val="28"/>
          <w:lang w:eastAsia="uk-UA"/>
        </w:rPr>
        <w:t>статутом закладу. Статут відповідає «Положенню про ДНЗ» та чинному законодавству. Складений відповідно до вимог, враховує всі сфери діяльності закладу.</w:t>
      </w:r>
    </w:p>
    <w:p w:rsidR="000C7A19" w:rsidRPr="00CA6736" w:rsidRDefault="000C7A19" w:rsidP="008F470D">
      <w:pPr>
        <w:shd w:val="clear" w:color="auto" w:fill="FFFFFF"/>
        <w:spacing w:after="0" w:line="240" w:lineRule="auto"/>
        <w:ind w:firstLine="708"/>
        <w:jc w:val="both"/>
        <w:rPr>
          <w:rFonts w:ascii="Times New Roman" w:hAnsi="Times New Roman"/>
          <w:sz w:val="28"/>
          <w:szCs w:val="28"/>
          <w:lang w:eastAsia="uk-UA"/>
        </w:rPr>
      </w:pPr>
      <w:r w:rsidRPr="007D40B1">
        <w:rPr>
          <w:rFonts w:ascii="Times New Roman" w:hAnsi="Times New Roman"/>
          <w:sz w:val="28"/>
          <w:szCs w:val="28"/>
          <w:lang w:eastAsia="uk-UA"/>
        </w:rPr>
        <w:t>Порядок діяльності ДНЗ № 74 визначений Правилами внутрішнього трудового розпорядку,  посадові обов’язки персоналу є в наявності, відповідають нормативним вимогам, затверджені завідувачем ДНЗ. </w:t>
      </w:r>
    </w:p>
    <w:p w:rsidR="000C7A19" w:rsidRPr="00D0296E" w:rsidRDefault="000C7A19" w:rsidP="008F470D">
      <w:pPr>
        <w:shd w:val="clear" w:color="auto" w:fill="FFFFFF"/>
        <w:spacing w:after="0" w:line="240" w:lineRule="auto"/>
        <w:ind w:firstLine="708"/>
        <w:jc w:val="both"/>
        <w:rPr>
          <w:rFonts w:ascii="Times New Roman" w:hAnsi="Times New Roman"/>
          <w:sz w:val="28"/>
          <w:szCs w:val="28"/>
          <w:lang w:eastAsia="uk-UA"/>
        </w:rPr>
      </w:pPr>
      <w:r w:rsidRPr="00D0296E">
        <w:rPr>
          <w:rFonts w:ascii="Times New Roman" w:hAnsi="Times New Roman"/>
          <w:sz w:val="28"/>
          <w:szCs w:val="28"/>
          <w:lang w:eastAsia="uk-UA"/>
        </w:rPr>
        <w:t xml:space="preserve">Ми з Вами, шановні друзі, знайомі, але варто, мабуть, детальніше розповісти про себе: </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w:t>
      </w:r>
      <w:r w:rsidRPr="00D0296E">
        <w:rPr>
          <w:rFonts w:ascii="Times New Roman" w:hAnsi="Times New Roman"/>
          <w:sz w:val="28"/>
          <w:szCs w:val="28"/>
          <w:lang w:eastAsia="uk-UA"/>
        </w:rPr>
        <w:tab/>
        <w:t>освіта вища педагогічна;</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Pr>
          <w:rFonts w:ascii="Times New Roman" w:hAnsi="Times New Roman"/>
          <w:sz w:val="28"/>
          <w:szCs w:val="28"/>
          <w:lang w:eastAsia="uk-UA"/>
        </w:rPr>
        <w:t>-</w:t>
      </w:r>
      <w:r>
        <w:rPr>
          <w:rFonts w:ascii="Times New Roman" w:hAnsi="Times New Roman"/>
          <w:sz w:val="28"/>
          <w:szCs w:val="28"/>
          <w:lang w:eastAsia="uk-UA"/>
        </w:rPr>
        <w:tab/>
        <w:t>загальний стаж роботи - 33 роки</w:t>
      </w:r>
      <w:r w:rsidRPr="00D0296E">
        <w:rPr>
          <w:rFonts w:ascii="Times New Roman" w:hAnsi="Times New Roman"/>
          <w:sz w:val="28"/>
          <w:szCs w:val="28"/>
          <w:lang w:eastAsia="uk-UA"/>
        </w:rPr>
        <w:t>;</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w:t>
      </w:r>
      <w:r w:rsidRPr="00D0296E">
        <w:rPr>
          <w:rFonts w:ascii="Times New Roman" w:hAnsi="Times New Roman"/>
          <w:sz w:val="28"/>
          <w:szCs w:val="28"/>
          <w:lang w:eastAsia="uk-UA"/>
        </w:rPr>
        <w:tab/>
        <w:t>очолюю колектив ДНЗ № 74 з жовтня 2008 року.</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xml:space="preserve">       Керівництво роботою дошкільного закладу здійснюю відповідно до Статуту та річного плану роботи.</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xml:space="preserve">       Я, як завідувач, забезпечую:</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реалізацію державної політики в галузі освіти через педагогічні ради, загальні збори членів трудового колективу, ради закладу та батьківського комітету;</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дію від імені закладу, представляю його в усіх державних органах, та інших органах, установах і організаціях, укладаю угоди з юридичними та фізичними особами;</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у межах своєї компетенції видаю накази, обов’язкові для виконання працівниками закладу;</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приймаю на роботу та звільняю з посади працівників закладу при потребі;</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контролюю організацію харчування і медичного обслуговування дітей;</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забезпечую дотримання санітарно-гігієнічних, протипожежних норм і правил, техніки безпеки, вимог безпечної життєдіяльності дітей і працівників, збереження майна закладу;</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відповідаю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контролюю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C7A19" w:rsidRPr="00D0296E"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підтримую ініціативу щодо вдосконалення освітньої роботи, заохочую творчі пошуки, дослідно-експериментальну роботу педагогів;</w:t>
      </w:r>
    </w:p>
    <w:p w:rsidR="000C7A19" w:rsidRPr="007D40B1" w:rsidRDefault="000C7A19" w:rsidP="008F470D">
      <w:pPr>
        <w:shd w:val="clear" w:color="auto" w:fill="FFFFFF"/>
        <w:spacing w:after="0" w:line="240" w:lineRule="auto"/>
        <w:ind w:firstLine="360"/>
        <w:jc w:val="both"/>
        <w:rPr>
          <w:rFonts w:ascii="Times New Roman" w:hAnsi="Times New Roman"/>
          <w:sz w:val="28"/>
          <w:szCs w:val="28"/>
          <w:lang w:eastAsia="uk-UA"/>
        </w:rPr>
      </w:pPr>
      <w:r w:rsidRPr="00D0296E">
        <w:rPr>
          <w:rFonts w:ascii="Times New Roman" w:hAnsi="Times New Roman"/>
          <w:sz w:val="28"/>
          <w:szCs w:val="28"/>
          <w:lang w:eastAsia="uk-UA"/>
        </w:rPr>
        <w:t>- організовую різні форми співпраці з батьками або особами, які їх замінюють.</w:t>
      </w:r>
      <w:r w:rsidRPr="007D40B1">
        <w:rPr>
          <w:rFonts w:ascii="Times New Roman" w:hAnsi="Times New Roman"/>
          <w:b/>
          <w:bCs/>
          <w:sz w:val="28"/>
          <w:szCs w:val="28"/>
          <w:lang w:eastAsia="uk-UA"/>
        </w:rPr>
        <w:t> </w:t>
      </w:r>
    </w:p>
    <w:p w:rsidR="000C7A19" w:rsidRPr="00854432" w:rsidRDefault="000C7A19" w:rsidP="008032B2">
      <w:pPr>
        <w:pStyle w:val="NoSpacing"/>
        <w:ind w:firstLine="708"/>
        <w:jc w:val="both"/>
        <w:rPr>
          <w:rFonts w:ascii="Times New Roman" w:hAnsi="Times New Roman"/>
          <w:sz w:val="28"/>
          <w:szCs w:val="28"/>
          <w:lang w:eastAsia="uk-UA"/>
        </w:rPr>
      </w:pPr>
    </w:p>
    <w:p w:rsidR="000C7A19" w:rsidRPr="00DA59E2" w:rsidRDefault="000C7A19" w:rsidP="00DA59E2">
      <w:pPr>
        <w:pStyle w:val="NoSpacing"/>
        <w:jc w:val="center"/>
        <w:rPr>
          <w:rFonts w:ascii="Times New Roman" w:hAnsi="Times New Roman"/>
          <w:b/>
          <w:bCs/>
          <w:i/>
          <w:iCs/>
          <w:sz w:val="28"/>
          <w:szCs w:val="28"/>
          <w:lang w:eastAsia="uk-UA"/>
        </w:rPr>
      </w:pPr>
      <w:r w:rsidRPr="00DA59E2">
        <w:rPr>
          <w:rFonts w:ascii="Times New Roman" w:hAnsi="Times New Roman"/>
          <w:b/>
          <w:bCs/>
          <w:i/>
          <w:iCs/>
          <w:sz w:val="28"/>
          <w:szCs w:val="28"/>
          <w:bdr w:val="none" w:sz="0" w:space="0" w:color="auto" w:frame="1"/>
          <w:lang w:eastAsia="uk-UA"/>
        </w:rPr>
        <w:t>Загальні відомості про ДНЗ № 74</w:t>
      </w:r>
    </w:p>
    <w:p w:rsidR="000C7A19" w:rsidRPr="00854432" w:rsidRDefault="000C7A19" w:rsidP="00DA59E2">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Головною метою </w:t>
      </w:r>
      <w:r>
        <w:rPr>
          <w:rFonts w:ascii="Times New Roman" w:hAnsi="Times New Roman"/>
          <w:sz w:val="28"/>
          <w:szCs w:val="28"/>
          <w:lang w:eastAsia="uk-UA"/>
        </w:rPr>
        <w:t xml:space="preserve">нашого </w:t>
      </w:r>
      <w:r w:rsidRPr="00854432">
        <w:rPr>
          <w:rFonts w:ascii="Times New Roman" w:hAnsi="Times New Roman"/>
          <w:sz w:val="28"/>
          <w:szCs w:val="28"/>
          <w:lang w:eastAsia="uk-UA"/>
        </w:rPr>
        <w:t>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0C7A19" w:rsidRDefault="000C7A19" w:rsidP="00DA59E2">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Діяльність закладу направлена на реалізацію основних завдань дошкільної освіти : </w:t>
      </w:r>
    </w:p>
    <w:p w:rsidR="000C7A19" w:rsidRDefault="000C7A19" w:rsidP="00DA59E2">
      <w:pPr>
        <w:pStyle w:val="NoSpacing"/>
        <w:numPr>
          <w:ilvl w:val="0"/>
          <w:numId w:val="1"/>
        </w:numPr>
        <w:jc w:val="both"/>
        <w:rPr>
          <w:rFonts w:ascii="Times New Roman" w:hAnsi="Times New Roman"/>
          <w:sz w:val="28"/>
          <w:szCs w:val="28"/>
          <w:lang w:eastAsia="uk-UA"/>
        </w:rPr>
      </w:pPr>
      <w:r w:rsidRPr="00854432">
        <w:rPr>
          <w:rFonts w:ascii="Times New Roman" w:hAnsi="Times New Roman"/>
          <w:sz w:val="28"/>
          <w:szCs w:val="28"/>
          <w:lang w:eastAsia="uk-UA"/>
        </w:rPr>
        <w:t>збереження та зміцнення фізичного та психічного здоров’я дітей;</w:t>
      </w:r>
    </w:p>
    <w:p w:rsidR="000C7A19" w:rsidRDefault="000C7A19" w:rsidP="00DA59E2">
      <w:pPr>
        <w:pStyle w:val="NoSpacing"/>
        <w:numPr>
          <w:ilvl w:val="0"/>
          <w:numId w:val="1"/>
        </w:numPr>
        <w:jc w:val="both"/>
        <w:rPr>
          <w:rFonts w:ascii="Times New Roman" w:hAnsi="Times New Roman"/>
          <w:sz w:val="28"/>
          <w:szCs w:val="28"/>
          <w:lang w:eastAsia="uk-UA"/>
        </w:rPr>
      </w:pPr>
      <w:r w:rsidRPr="00854432">
        <w:rPr>
          <w:rFonts w:ascii="Times New Roman" w:hAnsi="Times New Roman"/>
          <w:sz w:val="28"/>
          <w:szCs w:val="28"/>
          <w:lang w:eastAsia="uk-UA"/>
        </w:rPr>
        <w:t>формування їх особистості , розвиток творчих здібностей та нахилів;</w:t>
      </w:r>
    </w:p>
    <w:p w:rsidR="000C7A19" w:rsidRDefault="000C7A19" w:rsidP="00DA59E2">
      <w:pPr>
        <w:pStyle w:val="NoSpacing"/>
        <w:numPr>
          <w:ilvl w:val="0"/>
          <w:numId w:val="1"/>
        </w:numPr>
        <w:jc w:val="both"/>
        <w:rPr>
          <w:rFonts w:ascii="Times New Roman" w:hAnsi="Times New Roman"/>
          <w:sz w:val="28"/>
          <w:szCs w:val="28"/>
          <w:lang w:eastAsia="uk-UA"/>
        </w:rPr>
      </w:pPr>
      <w:r w:rsidRPr="00854432">
        <w:rPr>
          <w:rFonts w:ascii="Times New Roman" w:hAnsi="Times New Roman"/>
          <w:sz w:val="28"/>
          <w:szCs w:val="28"/>
          <w:lang w:eastAsia="uk-UA"/>
        </w:rPr>
        <w:t>забезпечення соціальної адаптації та готовності продовжувати осв</w:t>
      </w:r>
      <w:r>
        <w:rPr>
          <w:rFonts w:ascii="Times New Roman" w:hAnsi="Times New Roman"/>
          <w:sz w:val="28"/>
          <w:szCs w:val="28"/>
          <w:lang w:eastAsia="uk-UA"/>
        </w:rPr>
        <w:t>іту;</w:t>
      </w:r>
    </w:p>
    <w:p w:rsidR="000C7A19" w:rsidRPr="00854432" w:rsidRDefault="000C7A19" w:rsidP="00DA59E2">
      <w:pPr>
        <w:pStyle w:val="NoSpacing"/>
        <w:numPr>
          <w:ilvl w:val="0"/>
          <w:numId w:val="1"/>
        </w:numPr>
        <w:jc w:val="both"/>
        <w:rPr>
          <w:rFonts w:ascii="Times New Roman" w:hAnsi="Times New Roman"/>
          <w:sz w:val="28"/>
          <w:szCs w:val="28"/>
          <w:lang w:eastAsia="uk-UA"/>
        </w:rPr>
      </w:pPr>
      <w:r w:rsidRPr="00854432">
        <w:rPr>
          <w:rFonts w:ascii="Times New Roman" w:hAnsi="Times New Roman"/>
          <w:sz w:val="28"/>
          <w:szCs w:val="28"/>
          <w:lang w:eastAsia="uk-UA"/>
        </w:rPr>
        <w:t>виховання потреби в самореалізації та самоствердженні.</w:t>
      </w:r>
    </w:p>
    <w:p w:rsidR="000C7A19" w:rsidRDefault="000C7A19" w:rsidP="00DA59E2">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Безпосереднє керівництво дошкільни</w:t>
      </w:r>
      <w:r>
        <w:rPr>
          <w:rFonts w:ascii="Times New Roman" w:hAnsi="Times New Roman"/>
          <w:sz w:val="28"/>
          <w:szCs w:val="28"/>
          <w:lang w:eastAsia="uk-UA"/>
        </w:rPr>
        <w:t>м закладом здійснюю я, завідувач</w:t>
      </w:r>
      <w:r w:rsidRPr="00854432">
        <w:rPr>
          <w:rFonts w:ascii="Times New Roman" w:hAnsi="Times New Roman"/>
          <w:sz w:val="28"/>
          <w:szCs w:val="28"/>
          <w:lang w:eastAsia="uk-UA"/>
        </w:rPr>
        <w:t>, згідно з</w:t>
      </w:r>
      <w:r>
        <w:rPr>
          <w:rFonts w:ascii="Times New Roman" w:hAnsi="Times New Roman"/>
          <w:sz w:val="28"/>
          <w:szCs w:val="28"/>
          <w:lang w:eastAsia="uk-UA"/>
        </w:rPr>
        <w:t>і</w:t>
      </w:r>
      <w:r w:rsidRPr="00854432">
        <w:rPr>
          <w:rFonts w:ascii="Times New Roman" w:hAnsi="Times New Roman"/>
          <w:sz w:val="28"/>
          <w:szCs w:val="28"/>
          <w:lang w:eastAsia="uk-UA"/>
        </w:rPr>
        <w:t xml:space="preserve"> Статутом.</w:t>
      </w:r>
    </w:p>
    <w:p w:rsidR="000C7A19" w:rsidRPr="00854432" w:rsidRDefault="000C7A19" w:rsidP="00D22A54">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В д</w:t>
      </w:r>
      <w:r w:rsidRPr="00854432">
        <w:rPr>
          <w:rFonts w:ascii="Times New Roman" w:hAnsi="Times New Roman"/>
          <w:sz w:val="28"/>
          <w:szCs w:val="28"/>
          <w:lang w:eastAsia="uk-UA"/>
        </w:rPr>
        <w:t>ошкільн</w:t>
      </w:r>
      <w:r>
        <w:rPr>
          <w:rFonts w:ascii="Times New Roman" w:hAnsi="Times New Roman"/>
          <w:sz w:val="28"/>
          <w:szCs w:val="28"/>
          <w:lang w:eastAsia="uk-UA"/>
        </w:rPr>
        <w:t>ому</w:t>
      </w:r>
      <w:r w:rsidRPr="00854432">
        <w:rPr>
          <w:rFonts w:ascii="Times New Roman" w:hAnsi="Times New Roman"/>
          <w:sz w:val="28"/>
          <w:szCs w:val="28"/>
          <w:lang w:eastAsia="uk-UA"/>
        </w:rPr>
        <w:t xml:space="preserve"> навчальн</w:t>
      </w:r>
      <w:r>
        <w:rPr>
          <w:rFonts w:ascii="Times New Roman" w:hAnsi="Times New Roman"/>
          <w:sz w:val="28"/>
          <w:szCs w:val="28"/>
          <w:lang w:eastAsia="uk-UA"/>
        </w:rPr>
        <w:t>ому</w:t>
      </w:r>
      <w:r w:rsidRPr="00854432">
        <w:rPr>
          <w:rFonts w:ascii="Times New Roman" w:hAnsi="Times New Roman"/>
          <w:sz w:val="28"/>
          <w:szCs w:val="28"/>
          <w:lang w:eastAsia="uk-UA"/>
        </w:rPr>
        <w:t xml:space="preserve"> заклад</w:t>
      </w:r>
      <w:r>
        <w:rPr>
          <w:rFonts w:ascii="Times New Roman" w:hAnsi="Times New Roman"/>
          <w:sz w:val="28"/>
          <w:szCs w:val="28"/>
          <w:lang w:eastAsia="uk-UA"/>
        </w:rPr>
        <w:t>і</w:t>
      </w:r>
      <w:r w:rsidRPr="00854432">
        <w:rPr>
          <w:rFonts w:ascii="Times New Roman" w:hAnsi="Times New Roman"/>
          <w:sz w:val="28"/>
          <w:szCs w:val="28"/>
          <w:lang w:eastAsia="uk-UA"/>
        </w:rPr>
        <w:t xml:space="preserve"> № </w:t>
      </w:r>
      <w:r>
        <w:rPr>
          <w:rFonts w:ascii="Times New Roman" w:hAnsi="Times New Roman"/>
          <w:sz w:val="28"/>
          <w:szCs w:val="28"/>
          <w:lang w:eastAsia="uk-UA"/>
        </w:rPr>
        <w:t xml:space="preserve">749 груп </w:t>
      </w:r>
      <w:r w:rsidRPr="00854432">
        <w:rPr>
          <w:rFonts w:ascii="Times New Roman" w:hAnsi="Times New Roman"/>
          <w:sz w:val="28"/>
          <w:szCs w:val="28"/>
          <w:lang w:eastAsia="uk-UA"/>
        </w:rPr>
        <w:t>працю</w:t>
      </w:r>
      <w:r>
        <w:rPr>
          <w:rFonts w:ascii="Times New Roman" w:hAnsi="Times New Roman"/>
          <w:sz w:val="28"/>
          <w:szCs w:val="28"/>
          <w:lang w:eastAsia="uk-UA"/>
        </w:rPr>
        <w:t xml:space="preserve">ють з 11-годинним перебуванням дітей в закладі - </w:t>
      </w:r>
      <w:r w:rsidRPr="00854432">
        <w:rPr>
          <w:rFonts w:ascii="Times New Roman" w:hAnsi="Times New Roman"/>
          <w:sz w:val="28"/>
          <w:szCs w:val="28"/>
          <w:lang w:eastAsia="uk-UA"/>
        </w:rPr>
        <w:t xml:space="preserve"> з 7.</w:t>
      </w:r>
      <w:r>
        <w:rPr>
          <w:rFonts w:ascii="Times New Roman" w:hAnsi="Times New Roman"/>
          <w:sz w:val="28"/>
          <w:szCs w:val="28"/>
          <w:lang w:eastAsia="uk-UA"/>
        </w:rPr>
        <w:t>3</w:t>
      </w:r>
      <w:r w:rsidRPr="00854432">
        <w:rPr>
          <w:rFonts w:ascii="Times New Roman" w:hAnsi="Times New Roman"/>
          <w:sz w:val="28"/>
          <w:szCs w:val="28"/>
          <w:lang w:eastAsia="uk-UA"/>
        </w:rPr>
        <w:t>0 – до 18.</w:t>
      </w:r>
      <w:r>
        <w:rPr>
          <w:rFonts w:ascii="Times New Roman" w:hAnsi="Times New Roman"/>
          <w:sz w:val="28"/>
          <w:szCs w:val="28"/>
          <w:lang w:eastAsia="uk-UA"/>
        </w:rPr>
        <w:t>3</w:t>
      </w:r>
      <w:r w:rsidRPr="00854432">
        <w:rPr>
          <w:rFonts w:ascii="Times New Roman" w:hAnsi="Times New Roman"/>
          <w:sz w:val="28"/>
          <w:szCs w:val="28"/>
          <w:lang w:eastAsia="uk-UA"/>
        </w:rPr>
        <w:t xml:space="preserve">0 годин </w:t>
      </w:r>
      <w:r>
        <w:rPr>
          <w:rFonts w:ascii="Times New Roman" w:hAnsi="Times New Roman"/>
          <w:sz w:val="28"/>
          <w:szCs w:val="28"/>
          <w:lang w:eastAsia="uk-UA"/>
        </w:rPr>
        <w:t xml:space="preserve">та 3 групи з цілодобовим перебуванням дітей в закладі - з 7.30 понеділка до 18.30 п’ятниці </w:t>
      </w:r>
      <w:r w:rsidRPr="00854432">
        <w:rPr>
          <w:rFonts w:ascii="Times New Roman" w:hAnsi="Times New Roman"/>
          <w:sz w:val="28"/>
          <w:szCs w:val="28"/>
          <w:lang w:eastAsia="uk-UA"/>
        </w:rPr>
        <w:t>з п’ятиденним робочим тижнем.</w:t>
      </w:r>
    </w:p>
    <w:p w:rsidR="000C7A19" w:rsidRDefault="000C7A19" w:rsidP="00D22A54">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закладі проводиться оздоровлення дітей.</w:t>
      </w:r>
    </w:p>
    <w:p w:rsidR="000C7A19" w:rsidRDefault="000C7A19" w:rsidP="00D22A54">
      <w:pPr>
        <w:pStyle w:val="NoSpacing"/>
        <w:ind w:firstLine="708"/>
        <w:jc w:val="both"/>
        <w:rPr>
          <w:rFonts w:ascii="Times New Roman" w:hAnsi="Times New Roman"/>
          <w:sz w:val="28"/>
          <w:szCs w:val="28"/>
          <w:lang w:eastAsia="uk-UA"/>
        </w:rPr>
      </w:pPr>
    </w:p>
    <w:p w:rsidR="000C7A19" w:rsidRPr="00361740" w:rsidRDefault="000C7A19" w:rsidP="00361740">
      <w:pPr>
        <w:pStyle w:val="NoSpacing"/>
        <w:ind w:firstLine="708"/>
        <w:jc w:val="center"/>
        <w:rPr>
          <w:rFonts w:ascii="Times New Roman" w:hAnsi="Times New Roman"/>
          <w:b/>
          <w:bCs/>
          <w:i/>
          <w:iCs/>
          <w:sz w:val="28"/>
          <w:szCs w:val="28"/>
          <w:lang w:eastAsia="uk-UA"/>
        </w:rPr>
      </w:pPr>
      <w:r w:rsidRPr="00361740">
        <w:rPr>
          <w:rFonts w:ascii="Times New Roman" w:hAnsi="Times New Roman"/>
          <w:b/>
          <w:bCs/>
          <w:i/>
          <w:iCs/>
          <w:sz w:val="28"/>
          <w:szCs w:val="28"/>
          <w:lang w:eastAsia="uk-UA"/>
        </w:rPr>
        <w:t>Склад вихованців</w:t>
      </w:r>
    </w:p>
    <w:p w:rsidR="000C7A19" w:rsidRDefault="000C7A19" w:rsidP="00DA59E2">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Дошкільний навчальний заклад розрахований на </w:t>
      </w:r>
      <w:r>
        <w:rPr>
          <w:rFonts w:ascii="Times New Roman" w:hAnsi="Times New Roman"/>
          <w:sz w:val="28"/>
          <w:szCs w:val="28"/>
          <w:lang w:eastAsia="uk-UA"/>
        </w:rPr>
        <w:t>213</w:t>
      </w:r>
      <w:r w:rsidRPr="00854432">
        <w:rPr>
          <w:rFonts w:ascii="Times New Roman" w:hAnsi="Times New Roman"/>
          <w:sz w:val="28"/>
          <w:szCs w:val="28"/>
          <w:lang w:eastAsia="uk-UA"/>
        </w:rPr>
        <w:t xml:space="preserve"> місць, станом на </w:t>
      </w:r>
      <w:r>
        <w:rPr>
          <w:rFonts w:ascii="Times New Roman" w:hAnsi="Times New Roman"/>
          <w:sz w:val="28"/>
          <w:szCs w:val="28"/>
          <w:lang w:eastAsia="uk-UA"/>
        </w:rPr>
        <w:t>30.05.2019 року</w:t>
      </w:r>
      <w:r w:rsidRPr="00854432">
        <w:rPr>
          <w:rFonts w:ascii="Times New Roman" w:hAnsi="Times New Roman"/>
          <w:sz w:val="28"/>
          <w:szCs w:val="28"/>
          <w:lang w:eastAsia="uk-UA"/>
        </w:rPr>
        <w:t xml:space="preserve"> виховується </w:t>
      </w:r>
      <w:r w:rsidRPr="003E3085">
        <w:rPr>
          <w:rFonts w:ascii="Times New Roman" w:hAnsi="Times New Roman"/>
          <w:sz w:val="28"/>
          <w:szCs w:val="28"/>
          <w:lang w:eastAsia="uk-UA"/>
        </w:rPr>
        <w:t>242</w:t>
      </w:r>
      <w:r w:rsidRPr="00854432">
        <w:rPr>
          <w:rFonts w:ascii="Times New Roman" w:hAnsi="Times New Roman"/>
          <w:sz w:val="28"/>
          <w:szCs w:val="28"/>
          <w:lang w:eastAsia="uk-UA"/>
        </w:rPr>
        <w:t xml:space="preserve"> дітей дошкільного віку. Групи комплектуються залежно від умов роботи закладу та віковими ознаками. </w:t>
      </w:r>
    </w:p>
    <w:p w:rsidR="000C7A19" w:rsidRDefault="000C7A19" w:rsidP="00361740">
      <w:pPr>
        <w:shd w:val="clear" w:color="auto" w:fill="FFFFFF"/>
        <w:spacing w:after="0" w:line="240" w:lineRule="auto"/>
        <w:ind w:firstLine="708"/>
        <w:contextualSpacing/>
        <w:jc w:val="both"/>
        <w:rPr>
          <w:rFonts w:ascii="Times New Roman" w:hAnsi="Times New Roman"/>
          <w:sz w:val="28"/>
          <w:szCs w:val="28"/>
          <w:lang w:eastAsia="ru-RU"/>
        </w:rPr>
      </w:pPr>
      <w:r w:rsidRPr="00DF0E07">
        <w:rPr>
          <w:rFonts w:ascii="Times New Roman" w:hAnsi="Times New Roman"/>
          <w:sz w:val="28"/>
          <w:szCs w:val="28"/>
          <w:lang w:eastAsia="ru-RU"/>
        </w:rPr>
        <w:t>Мережа груп у 20</w:t>
      </w:r>
      <w:r>
        <w:rPr>
          <w:rFonts w:ascii="Times New Roman" w:hAnsi="Times New Roman"/>
          <w:sz w:val="28"/>
          <w:szCs w:val="28"/>
          <w:lang w:eastAsia="ru-RU"/>
        </w:rPr>
        <w:t>18</w:t>
      </w:r>
      <w:r w:rsidRPr="00DF0E07">
        <w:rPr>
          <w:rFonts w:ascii="Times New Roman" w:hAnsi="Times New Roman"/>
          <w:sz w:val="28"/>
          <w:szCs w:val="28"/>
          <w:lang w:eastAsia="ru-RU"/>
        </w:rPr>
        <w:t>-201</w:t>
      </w:r>
      <w:r>
        <w:rPr>
          <w:rFonts w:ascii="Times New Roman" w:hAnsi="Times New Roman"/>
          <w:sz w:val="28"/>
          <w:szCs w:val="28"/>
          <w:lang w:eastAsia="ru-RU"/>
        </w:rPr>
        <w:t>9</w:t>
      </w:r>
      <w:r w:rsidRPr="00DF0E07">
        <w:rPr>
          <w:rFonts w:ascii="Times New Roman" w:hAnsi="Times New Roman"/>
          <w:sz w:val="28"/>
          <w:szCs w:val="28"/>
          <w:lang w:eastAsia="ru-RU"/>
        </w:rPr>
        <w:t xml:space="preserve"> році (станом на 30.05.201</w:t>
      </w:r>
      <w:r>
        <w:rPr>
          <w:rFonts w:ascii="Times New Roman" w:hAnsi="Times New Roman"/>
          <w:sz w:val="28"/>
          <w:szCs w:val="28"/>
          <w:lang w:eastAsia="ru-RU"/>
        </w:rPr>
        <w:t>9</w:t>
      </w:r>
      <w:r w:rsidRPr="00DF0E07">
        <w:rPr>
          <w:rFonts w:ascii="Times New Roman" w:hAnsi="Times New Roman"/>
          <w:sz w:val="28"/>
          <w:szCs w:val="28"/>
          <w:lang w:eastAsia="ru-RU"/>
        </w:rPr>
        <w:t xml:space="preserve"> року):</w:t>
      </w:r>
    </w:p>
    <w:p w:rsidR="000C7A19" w:rsidRPr="00DF0E07" w:rsidRDefault="000C7A19" w:rsidP="00D22A54">
      <w:pPr>
        <w:shd w:val="clear" w:color="auto" w:fill="FFFFFF"/>
        <w:spacing w:after="0" w:line="240" w:lineRule="auto"/>
        <w:contextualSpacing/>
        <w:jc w:val="both"/>
        <w:rPr>
          <w:rFonts w:ascii="Times New Roman" w:hAnsi="Times New Roman"/>
          <w:sz w:val="28"/>
          <w:szCs w:val="28"/>
          <w:lang w:eastAsia="ru-RU"/>
        </w:rPr>
      </w:pPr>
    </w:p>
    <w:tbl>
      <w:tblPr>
        <w:tblW w:w="8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3260"/>
        <w:gridCol w:w="1701"/>
        <w:gridCol w:w="1559"/>
      </w:tblGrid>
      <w:tr w:rsidR="000C7A19" w:rsidRPr="00DF0E07" w:rsidTr="00D22A54">
        <w:tc>
          <w:tcPr>
            <w:tcW w:w="2394" w:type="dxa"/>
            <w:vMerge w:val="restart"/>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Групи для дітей раннього віку</w:t>
            </w: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Група № 1</w:t>
            </w:r>
          </w:p>
        </w:tc>
        <w:tc>
          <w:tcPr>
            <w:tcW w:w="1559" w:type="dxa"/>
          </w:tcPr>
          <w:p w:rsidR="000C7A19" w:rsidRPr="00DF0E07" w:rsidRDefault="000C7A19" w:rsidP="00D22A54">
            <w:pPr>
              <w:spacing w:after="0" w:line="240" w:lineRule="auto"/>
              <w:ind w:right="-531"/>
              <w:contextualSpacing/>
              <w:jc w:val="both"/>
              <w:rPr>
                <w:rFonts w:ascii="Times New Roman" w:hAnsi="Times New Roman"/>
                <w:sz w:val="28"/>
                <w:szCs w:val="28"/>
                <w:lang w:eastAsia="uk-UA"/>
              </w:rPr>
            </w:pPr>
            <w:r>
              <w:rPr>
                <w:rFonts w:ascii="Times New Roman" w:hAnsi="Times New Roman"/>
                <w:sz w:val="28"/>
                <w:szCs w:val="28"/>
                <w:lang w:eastAsia="uk-UA"/>
              </w:rPr>
              <w:t>21</w:t>
            </w:r>
          </w:p>
        </w:tc>
      </w:tr>
      <w:tr w:rsidR="000C7A19" w:rsidRPr="00DF0E07" w:rsidTr="00D22A54">
        <w:tc>
          <w:tcPr>
            <w:tcW w:w="2394" w:type="dxa"/>
            <w:vMerge/>
          </w:tcPr>
          <w:p w:rsidR="000C7A19" w:rsidRPr="00DF0E07" w:rsidRDefault="000C7A19" w:rsidP="00D22A54">
            <w:pPr>
              <w:spacing w:after="0" w:line="240" w:lineRule="auto"/>
              <w:contextualSpacing/>
              <w:jc w:val="both"/>
              <w:rPr>
                <w:rFonts w:ascii="Times New Roman" w:hAnsi="Times New Roman"/>
                <w:sz w:val="28"/>
                <w:szCs w:val="28"/>
                <w:lang w:eastAsia="uk-UA"/>
              </w:rPr>
            </w:pP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Група № 2</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22</w:t>
            </w:r>
          </w:p>
        </w:tc>
      </w:tr>
      <w:tr w:rsidR="000C7A19" w:rsidRPr="00DF0E07" w:rsidTr="00D22A54">
        <w:tc>
          <w:tcPr>
            <w:tcW w:w="2394" w:type="dxa"/>
            <w:vMerge/>
          </w:tcPr>
          <w:p w:rsidR="000C7A19" w:rsidRPr="00DF0E07" w:rsidRDefault="000C7A19" w:rsidP="00D22A54">
            <w:pPr>
              <w:spacing w:after="0" w:line="240" w:lineRule="auto"/>
              <w:contextualSpacing/>
              <w:jc w:val="both"/>
              <w:rPr>
                <w:rFonts w:ascii="Times New Roman" w:hAnsi="Times New Roman"/>
                <w:sz w:val="28"/>
                <w:szCs w:val="28"/>
                <w:lang w:eastAsia="uk-UA"/>
              </w:rPr>
            </w:pP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Група № 3</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22</w:t>
            </w:r>
          </w:p>
        </w:tc>
      </w:tr>
      <w:tr w:rsidR="000C7A19" w:rsidRPr="00DF0E07" w:rsidTr="00D22A54">
        <w:tc>
          <w:tcPr>
            <w:tcW w:w="2394" w:type="dxa"/>
            <w:vMerge w:val="restart"/>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Групи для дітей ІІ молодшого віку</w:t>
            </w:r>
          </w:p>
        </w:tc>
        <w:tc>
          <w:tcPr>
            <w:tcW w:w="3260"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З ц/доб. перебуванням</w:t>
            </w:r>
          </w:p>
        </w:tc>
        <w:tc>
          <w:tcPr>
            <w:tcW w:w="1701" w:type="dxa"/>
          </w:tcPr>
          <w:p w:rsidR="000C7A19" w:rsidRPr="00DF0E07" w:rsidRDefault="000C7A19" w:rsidP="00D22A54">
            <w:pPr>
              <w:spacing w:after="0" w:line="240" w:lineRule="auto"/>
            </w:pPr>
            <w:r w:rsidRPr="00DF0E07">
              <w:rPr>
                <w:rFonts w:ascii="Times New Roman" w:hAnsi="Times New Roman"/>
                <w:sz w:val="28"/>
                <w:szCs w:val="28"/>
                <w:lang w:eastAsia="uk-UA"/>
              </w:rPr>
              <w:t xml:space="preserve">Група № </w:t>
            </w:r>
            <w:r>
              <w:rPr>
                <w:rFonts w:ascii="Times New Roman" w:hAnsi="Times New Roman"/>
                <w:sz w:val="28"/>
                <w:szCs w:val="28"/>
                <w:lang w:eastAsia="uk-UA"/>
              </w:rPr>
              <w:t>7</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18</w:t>
            </w:r>
          </w:p>
        </w:tc>
      </w:tr>
      <w:tr w:rsidR="000C7A19" w:rsidRPr="00DF0E07" w:rsidTr="00D22A54">
        <w:tc>
          <w:tcPr>
            <w:tcW w:w="2394" w:type="dxa"/>
            <w:vMerge/>
          </w:tcPr>
          <w:p w:rsidR="000C7A19" w:rsidRPr="00DF0E07" w:rsidRDefault="000C7A19" w:rsidP="00D22A54">
            <w:pPr>
              <w:spacing w:after="0" w:line="240" w:lineRule="auto"/>
              <w:contextualSpacing/>
              <w:jc w:val="both"/>
              <w:rPr>
                <w:rFonts w:ascii="Times New Roman" w:hAnsi="Times New Roman"/>
                <w:sz w:val="28"/>
                <w:szCs w:val="28"/>
                <w:lang w:eastAsia="uk-UA"/>
              </w:rPr>
            </w:pP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pPr>
            <w:r w:rsidRPr="00DF0E07">
              <w:rPr>
                <w:rFonts w:ascii="Times New Roman" w:hAnsi="Times New Roman"/>
                <w:sz w:val="28"/>
                <w:szCs w:val="28"/>
                <w:lang w:eastAsia="uk-UA"/>
              </w:rPr>
              <w:t xml:space="preserve">Група № </w:t>
            </w:r>
            <w:r>
              <w:rPr>
                <w:rFonts w:ascii="Times New Roman" w:hAnsi="Times New Roman"/>
                <w:sz w:val="28"/>
                <w:szCs w:val="28"/>
                <w:lang w:eastAsia="uk-UA"/>
              </w:rPr>
              <w:t>5</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19</w:t>
            </w:r>
          </w:p>
        </w:tc>
      </w:tr>
      <w:tr w:rsidR="000C7A19" w:rsidRPr="00DF0E07" w:rsidTr="00D22A54">
        <w:tc>
          <w:tcPr>
            <w:tcW w:w="2394" w:type="dxa"/>
            <w:vMerge/>
          </w:tcPr>
          <w:p w:rsidR="000C7A19" w:rsidRPr="00DF0E07" w:rsidRDefault="000C7A19" w:rsidP="00D22A54">
            <w:pPr>
              <w:spacing w:after="0" w:line="240" w:lineRule="auto"/>
              <w:contextualSpacing/>
              <w:jc w:val="both"/>
              <w:rPr>
                <w:rFonts w:ascii="Times New Roman" w:hAnsi="Times New Roman"/>
                <w:sz w:val="28"/>
                <w:szCs w:val="28"/>
                <w:lang w:eastAsia="uk-UA"/>
              </w:rPr>
            </w:pP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rPr>
                <w:rFonts w:ascii="Times New Roman" w:hAnsi="Times New Roman"/>
                <w:sz w:val="28"/>
                <w:szCs w:val="28"/>
                <w:lang w:eastAsia="uk-UA"/>
              </w:rPr>
            </w:pPr>
            <w:r w:rsidRPr="00DF0E07">
              <w:rPr>
                <w:rFonts w:ascii="Times New Roman" w:hAnsi="Times New Roman"/>
                <w:sz w:val="28"/>
                <w:szCs w:val="28"/>
                <w:lang w:eastAsia="uk-UA"/>
              </w:rPr>
              <w:t xml:space="preserve">Група № </w:t>
            </w:r>
            <w:r>
              <w:rPr>
                <w:rFonts w:ascii="Times New Roman" w:hAnsi="Times New Roman"/>
                <w:sz w:val="28"/>
                <w:szCs w:val="28"/>
                <w:lang w:eastAsia="uk-UA"/>
              </w:rPr>
              <w:t>11</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22</w:t>
            </w:r>
          </w:p>
        </w:tc>
      </w:tr>
      <w:tr w:rsidR="000C7A19" w:rsidRPr="00DF0E07" w:rsidTr="00D22A54">
        <w:tc>
          <w:tcPr>
            <w:tcW w:w="2394" w:type="dxa"/>
            <w:vMerge w:val="restart"/>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Групи для дітей середнього віку</w:t>
            </w:r>
          </w:p>
        </w:tc>
        <w:tc>
          <w:tcPr>
            <w:tcW w:w="3260"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З ц/доб. перебуванням</w:t>
            </w:r>
          </w:p>
        </w:tc>
        <w:tc>
          <w:tcPr>
            <w:tcW w:w="1701" w:type="dxa"/>
          </w:tcPr>
          <w:p w:rsidR="000C7A19" w:rsidRPr="00DF0E07" w:rsidRDefault="000C7A19" w:rsidP="00D22A54">
            <w:pPr>
              <w:spacing w:after="0" w:line="240" w:lineRule="auto"/>
            </w:pPr>
            <w:r w:rsidRPr="00DF0E07">
              <w:rPr>
                <w:rFonts w:ascii="Times New Roman" w:hAnsi="Times New Roman"/>
                <w:sz w:val="28"/>
                <w:szCs w:val="28"/>
                <w:lang w:eastAsia="uk-UA"/>
              </w:rPr>
              <w:t xml:space="preserve">Група № </w:t>
            </w:r>
            <w:r>
              <w:rPr>
                <w:rFonts w:ascii="Times New Roman" w:hAnsi="Times New Roman"/>
                <w:sz w:val="28"/>
                <w:szCs w:val="28"/>
                <w:lang w:eastAsia="uk-UA"/>
              </w:rPr>
              <w:t>6</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19</w:t>
            </w:r>
          </w:p>
        </w:tc>
      </w:tr>
      <w:tr w:rsidR="000C7A19" w:rsidRPr="00DF0E07" w:rsidTr="00D22A54">
        <w:tc>
          <w:tcPr>
            <w:tcW w:w="2394" w:type="dxa"/>
            <w:vMerge/>
          </w:tcPr>
          <w:p w:rsidR="000C7A19" w:rsidRPr="00DF0E07" w:rsidRDefault="000C7A19" w:rsidP="00D22A54">
            <w:pPr>
              <w:spacing w:after="0" w:line="240" w:lineRule="auto"/>
              <w:contextualSpacing/>
              <w:jc w:val="both"/>
              <w:rPr>
                <w:rFonts w:ascii="Times New Roman" w:hAnsi="Times New Roman"/>
                <w:sz w:val="28"/>
                <w:szCs w:val="28"/>
                <w:lang w:eastAsia="uk-UA"/>
              </w:rPr>
            </w:pP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pPr>
            <w:r w:rsidRPr="00DF0E07">
              <w:rPr>
                <w:rFonts w:ascii="Times New Roman" w:hAnsi="Times New Roman"/>
                <w:sz w:val="28"/>
                <w:szCs w:val="28"/>
                <w:lang w:eastAsia="uk-UA"/>
              </w:rPr>
              <w:t xml:space="preserve">Група № </w:t>
            </w:r>
            <w:r>
              <w:rPr>
                <w:rFonts w:ascii="Times New Roman" w:hAnsi="Times New Roman"/>
                <w:sz w:val="28"/>
                <w:szCs w:val="28"/>
                <w:lang w:eastAsia="uk-UA"/>
              </w:rPr>
              <w:t>9</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21</w:t>
            </w:r>
          </w:p>
        </w:tc>
      </w:tr>
      <w:tr w:rsidR="000C7A19" w:rsidRPr="00DF0E07" w:rsidTr="00D22A54">
        <w:tc>
          <w:tcPr>
            <w:tcW w:w="2394" w:type="dxa"/>
            <w:vMerge w:val="restart"/>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Групи для дітей старшого дошкільного віку</w:t>
            </w:r>
          </w:p>
        </w:tc>
        <w:tc>
          <w:tcPr>
            <w:tcW w:w="3260"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З ц/доб. перебуванням</w:t>
            </w:r>
          </w:p>
        </w:tc>
        <w:tc>
          <w:tcPr>
            <w:tcW w:w="1701" w:type="dxa"/>
          </w:tcPr>
          <w:p w:rsidR="000C7A19" w:rsidRPr="00DF0E07" w:rsidRDefault="000C7A19" w:rsidP="00D22A54">
            <w:pPr>
              <w:spacing w:after="0" w:line="240" w:lineRule="auto"/>
            </w:pPr>
            <w:r w:rsidRPr="00DF0E07">
              <w:rPr>
                <w:rFonts w:ascii="Times New Roman" w:hAnsi="Times New Roman"/>
                <w:sz w:val="28"/>
                <w:szCs w:val="28"/>
                <w:lang w:eastAsia="uk-UA"/>
              </w:rPr>
              <w:t xml:space="preserve">Група № </w:t>
            </w:r>
            <w:r>
              <w:rPr>
                <w:rFonts w:ascii="Times New Roman" w:hAnsi="Times New Roman"/>
                <w:sz w:val="28"/>
                <w:szCs w:val="28"/>
                <w:lang w:eastAsia="uk-UA"/>
              </w:rPr>
              <w:t>4</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14</w:t>
            </w:r>
          </w:p>
        </w:tc>
      </w:tr>
      <w:tr w:rsidR="000C7A19" w:rsidRPr="00DF0E07" w:rsidTr="00D22A54">
        <w:tc>
          <w:tcPr>
            <w:tcW w:w="2394" w:type="dxa"/>
            <w:vMerge/>
          </w:tcPr>
          <w:p w:rsidR="000C7A19" w:rsidRPr="00DF0E07" w:rsidRDefault="000C7A19" w:rsidP="00D22A54">
            <w:pPr>
              <w:spacing w:after="0" w:line="240" w:lineRule="auto"/>
              <w:contextualSpacing/>
              <w:jc w:val="both"/>
              <w:rPr>
                <w:rFonts w:ascii="Times New Roman" w:hAnsi="Times New Roman"/>
                <w:sz w:val="28"/>
                <w:szCs w:val="28"/>
                <w:lang w:eastAsia="uk-UA"/>
              </w:rPr>
            </w:pP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pPr>
            <w:r w:rsidRPr="00DF0E07">
              <w:rPr>
                <w:rFonts w:ascii="Times New Roman" w:hAnsi="Times New Roman"/>
                <w:sz w:val="28"/>
                <w:szCs w:val="28"/>
                <w:lang w:eastAsia="uk-UA"/>
              </w:rPr>
              <w:t xml:space="preserve">Група № </w:t>
            </w:r>
            <w:r>
              <w:rPr>
                <w:rFonts w:ascii="Times New Roman" w:hAnsi="Times New Roman"/>
                <w:sz w:val="28"/>
                <w:szCs w:val="28"/>
                <w:lang w:eastAsia="uk-UA"/>
              </w:rPr>
              <w:t>9</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21</w:t>
            </w:r>
          </w:p>
        </w:tc>
      </w:tr>
      <w:tr w:rsidR="000C7A19" w:rsidRPr="00DF0E07" w:rsidTr="00D22A54">
        <w:tc>
          <w:tcPr>
            <w:tcW w:w="2394" w:type="dxa"/>
            <w:vMerge/>
          </w:tcPr>
          <w:p w:rsidR="000C7A19" w:rsidRPr="00DF0E07" w:rsidRDefault="000C7A19" w:rsidP="00D22A54">
            <w:pPr>
              <w:spacing w:after="0" w:line="240" w:lineRule="auto"/>
              <w:contextualSpacing/>
              <w:jc w:val="both"/>
              <w:rPr>
                <w:rFonts w:ascii="Times New Roman" w:hAnsi="Times New Roman"/>
                <w:sz w:val="28"/>
                <w:szCs w:val="28"/>
                <w:lang w:eastAsia="uk-UA"/>
              </w:rPr>
            </w:pP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Група № 1</w:t>
            </w:r>
            <w:r>
              <w:rPr>
                <w:rFonts w:ascii="Times New Roman" w:hAnsi="Times New Roman"/>
                <w:sz w:val="28"/>
                <w:szCs w:val="28"/>
                <w:lang w:eastAsia="uk-UA"/>
              </w:rPr>
              <w:t>0</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20</w:t>
            </w:r>
          </w:p>
        </w:tc>
      </w:tr>
      <w:tr w:rsidR="000C7A19" w:rsidRPr="00DF0E07" w:rsidTr="00D22A54">
        <w:tc>
          <w:tcPr>
            <w:tcW w:w="2394" w:type="dxa"/>
            <w:vMerge/>
          </w:tcPr>
          <w:p w:rsidR="000C7A19" w:rsidRPr="00DF0E07" w:rsidRDefault="000C7A19" w:rsidP="00D22A54">
            <w:pPr>
              <w:spacing w:after="0" w:line="240" w:lineRule="auto"/>
              <w:contextualSpacing/>
              <w:jc w:val="both"/>
              <w:rPr>
                <w:rFonts w:ascii="Times New Roman" w:hAnsi="Times New Roman"/>
                <w:sz w:val="28"/>
                <w:szCs w:val="28"/>
                <w:lang w:eastAsia="uk-UA"/>
              </w:rPr>
            </w:pPr>
          </w:p>
        </w:tc>
        <w:tc>
          <w:tcPr>
            <w:tcW w:w="3260" w:type="dxa"/>
          </w:tcPr>
          <w:p w:rsidR="000C7A19" w:rsidRPr="00DF0E07" w:rsidRDefault="000C7A19" w:rsidP="00D22A54">
            <w:pPr>
              <w:spacing w:after="0" w:line="240" w:lineRule="auto"/>
              <w:contextualSpacing/>
              <w:rPr>
                <w:rFonts w:ascii="Times New Roman" w:hAnsi="Times New Roman"/>
                <w:sz w:val="28"/>
                <w:szCs w:val="28"/>
                <w:lang w:eastAsia="uk-UA"/>
              </w:rPr>
            </w:pPr>
            <w:r w:rsidRPr="00DF0E07">
              <w:rPr>
                <w:rFonts w:ascii="Times New Roman" w:hAnsi="Times New Roman"/>
                <w:sz w:val="28"/>
                <w:szCs w:val="28"/>
                <w:lang w:eastAsia="uk-UA"/>
              </w:rPr>
              <w:t>З 11-год. перебуванням</w:t>
            </w:r>
          </w:p>
        </w:tc>
        <w:tc>
          <w:tcPr>
            <w:tcW w:w="1701"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sidRPr="00DF0E07">
              <w:rPr>
                <w:rFonts w:ascii="Times New Roman" w:hAnsi="Times New Roman"/>
                <w:sz w:val="28"/>
                <w:szCs w:val="28"/>
                <w:lang w:eastAsia="uk-UA"/>
              </w:rPr>
              <w:t>Група № 1</w:t>
            </w:r>
            <w:r>
              <w:rPr>
                <w:rFonts w:ascii="Times New Roman" w:hAnsi="Times New Roman"/>
                <w:sz w:val="28"/>
                <w:szCs w:val="28"/>
                <w:lang w:eastAsia="uk-UA"/>
              </w:rPr>
              <w:t>2</w:t>
            </w:r>
          </w:p>
        </w:tc>
        <w:tc>
          <w:tcPr>
            <w:tcW w:w="1559" w:type="dxa"/>
          </w:tcPr>
          <w:p w:rsidR="000C7A19" w:rsidRPr="00DF0E07" w:rsidRDefault="000C7A19" w:rsidP="00D22A54">
            <w:pPr>
              <w:spacing w:after="0" w:line="240" w:lineRule="auto"/>
              <w:contextualSpacing/>
              <w:jc w:val="both"/>
              <w:rPr>
                <w:rFonts w:ascii="Times New Roman" w:hAnsi="Times New Roman"/>
                <w:sz w:val="28"/>
                <w:szCs w:val="28"/>
                <w:lang w:eastAsia="uk-UA"/>
              </w:rPr>
            </w:pPr>
            <w:r>
              <w:rPr>
                <w:rFonts w:ascii="Times New Roman" w:hAnsi="Times New Roman"/>
                <w:sz w:val="28"/>
                <w:szCs w:val="28"/>
                <w:lang w:eastAsia="uk-UA"/>
              </w:rPr>
              <w:t>21</w:t>
            </w:r>
          </w:p>
        </w:tc>
      </w:tr>
      <w:tr w:rsidR="000C7A19" w:rsidRPr="00DF0E07" w:rsidTr="00D22A54">
        <w:tc>
          <w:tcPr>
            <w:tcW w:w="5654" w:type="dxa"/>
            <w:gridSpan w:val="2"/>
          </w:tcPr>
          <w:p w:rsidR="000C7A19" w:rsidRPr="00DF0E07" w:rsidRDefault="000C7A19" w:rsidP="00D22A54">
            <w:pPr>
              <w:spacing w:after="0" w:line="240" w:lineRule="auto"/>
              <w:contextualSpacing/>
              <w:jc w:val="right"/>
              <w:rPr>
                <w:rFonts w:ascii="Times New Roman" w:hAnsi="Times New Roman"/>
                <w:b/>
                <w:sz w:val="28"/>
                <w:szCs w:val="28"/>
                <w:lang w:eastAsia="uk-UA"/>
              </w:rPr>
            </w:pPr>
            <w:r w:rsidRPr="00DF0E07">
              <w:rPr>
                <w:rFonts w:ascii="Times New Roman" w:hAnsi="Times New Roman"/>
                <w:b/>
                <w:sz w:val="28"/>
                <w:szCs w:val="28"/>
                <w:lang w:eastAsia="uk-UA"/>
              </w:rPr>
              <w:t>Всього:</w:t>
            </w:r>
          </w:p>
        </w:tc>
        <w:tc>
          <w:tcPr>
            <w:tcW w:w="1701" w:type="dxa"/>
          </w:tcPr>
          <w:p w:rsidR="000C7A19" w:rsidRPr="00DF0E07" w:rsidRDefault="000C7A19" w:rsidP="00D22A54">
            <w:pPr>
              <w:spacing w:after="0" w:line="240" w:lineRule="auto"/>
              <w:contextualSpacing/>
              <w:jc w:val="both"/>
              <w:rPr>
                <w:rFonts w:ascii="Times New Roman" w:hAnsi="Times New Roman"/>
                <w:b/>
                <w:sz w:val="28"/>
                <w:szCs w:val="28"/>
                <w:lang w:eastAsia="uk-UA"/>
              </w:rPr>
            </w:pPr>
            <w:r w:rsidRPr="00DF0E07">
              <w:rPr>
                <w:rFonts w:ascii="Times New Roman" w:hAnsi="Times New Roman"/>
                <w:b/>
                <w:sz w:val="28"/>
                <w:szCs w:val="28"/>
                <w:lang w:eastAsia="uk-UA"/>
              </w:rPr>
              <w:t>Груп - 12</w:t>
            </w:r>
          </w:p>
        </w:tc>
        <w:tc>
          <w:tcPr>
            <w:tcW w:w="1559" w:type="dxa"/>
          </w:tcPr>
          <w:p w:rsidR="000C7A19" w:rsidRPr="00DF0E07" w:rsidRDefault="000C7A19" w:rsidP="00D22A54">
            <w:pPr>
              <w:spacing w:after="0" w:line="240" w:lineRule="auto"/>
              <w:contextualSpacing/>
              <w:jc w:val="both"/>
              <w:rPr>
                <w:rFonts w:ascii="Times New Roman" w:hAnsi="Times New Roman"/>
                <w:b/>
                <w:sz w:val="28"/>
                <w:szCs w:val="28"/>
                <w:lang w:eastAsia="uk-UA"/>
              </w:rPr>
            </w:pPr>
            <w:r>
              <w:rPr>
                <w:rFonts w:ascii="Times New Roman" w:hAnsi="Times New Roman"/>
                <w:b/>
                <w:sz w:val="28"/>
                <w:szCs w:val="28"/>
                <w:lang w:eastAsia="uk-UA"/>
              </w:rPr>
              <w:t>242</w:t>
            </w:r>
          </w:p>
        </w:tc>
      </w:tr>
    </w:tbl>
    <w:p w:rsidR="000C7A19" w:rsidRPr="00DF0E07" w:rsidRDefault="000C7A19" w:rsidP="00D22A54">
      <w:pPr>
        <w:shd w:val="clear" w:color="auto" w:fill="FFFFFF"/>
        <w:spacing w:after="0" w:line="240" w:lineRule="auto"/>
        <w:jc w:val="both"/>
        <w:rPr>
          <w:rFonts w:ascii="Times New Roman" w:hAnsi="Times New Roman"/>
          <w:sz w:val="28"/>
          <w:szCs w:val="28"/>
          <w:lang w:eastAsia="uk-UA"/>
        </w:rPr>
      </w:pPr>
    </w:p>
    <w:p w:rsidR="000C7A19" w:rsidRPr="00DF0E07" w:rsidRDefault="000C7A19" w:rsidP="00D22A54">
      <w:pPr>
        <w:shd w:val="clear" w:color="auto" w:fill="FFFFFF"/>
        <w:spacing w:after="0" w:line="240" w:lineRule="auto"/>
        <w:jc w:val="both"/>
        <w:rPr>
          <w:rFonts w:ascii="Times New Roman" w:hAnsi="Times New Roman"/>
          <w:sz w:val="28"/>
          <w:szCs w:val="28"/>
          <w:lang w:eastAsia="uk-UA"/>
        </w:rPr>
      </w:pPr>
      <w:r w:rsidRPr="00DF0E07">
        <w:rPr>
          <w:rFonts w:ascii="Times New Roman" w:hAnsi="Times New Roman"/>
          <w:sz w:val="28"/>
          <w:szCs w:val="28"/>
          <w:lang w:eastAsia="uk-UA"/>
        </w:rPr>
        <w:t xml:space="preserve">          Мережа груп ДНЗ повністю відповідає меті, завданням, специфіці нашого закладу. Облік вихованців ведеться відповідно до вимог з дотриманням інструкцій. </w:t>
      </w:r>
    </w:p>
    <w:p w:rsidR="000C7A19" w:rsidRDefault="000C7A19" w:rsidP="00D22A54">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Зараховування дітей до дошкільного закладу здійснюється на підставі </w:t>
      </w:r>
      <w:r>
        <w:rPr>
          <w:rFonts w:ascii="Times New Roman" w:hAnsi="Times New Roman"/>
          <w:sz w:val="28"/>
          <w:szCs w:val="28"/>
          <w:lang w:eastAsia="uk-UA"/>
        </w:rPr>
        <w:t xml:space="preserve">направлення департаменту освіти та гуманітарної політики Черкаської міської ради згідно рекомендацій Черкаської міської лікувально-контрольної комісії, </w:t>
      </w:r>
      <w:r w:rsidRPr="00854432">
        <w:rPr>
          <w:rFonts w:ascii="Times New Roman" w:hAnsi="Times New Roman"/>
          <w:sz w:val="28"/>
          <w:szCs w:val="28"/>
          <w:lang w:eastAsia="uk-UA"/>
        </w:rPr>
        <w:t>заяв батьків, медичної довідки про стан здоров’я дитини, ксерокопії свідоцтва про народження дитини.</w:t>
      </w:r>
    </w:p>
    <w:p w:rsidR="000C7A19" w:rsidRPr="004C1A8C" w:rsidRDefault="000C7A19" w:rsidP="004C1A8C">
      <w:pPr>
        <w:pStyle w:val="NoSpacing"/>
        <w:ind w:firstLine="708"/>
        <w:jc w:val="center"/>
        <w:rPr>
          <w:rFonts w:ascii="Times New Roman" w:hAnsi="Times New Roman"/>
          <w:b/>
          <w:i/>
          <w:sz w:val="28"/>
          <w:szCs w:val="28"/>
          <w:lang w:eastAsia="uk-UA"/>
        </w:rPr>
      </w:pPr>
      <w:r>
        <w:rPr>
          <w:rFonts w:ascii="Times New Roman" w:hAnsi="Times New Roman"/>
          <w:b/>
          <w:i/>
          <w:sz w:val="28"/>
          <w:szCs w:val="28"/>
          <w:lang w:eastAsia="uk-UA"/>
        </w:rPr>
        <w:t>Кадрове забезпечення</w:t>
      </w:r>
    </w:p>
    <w:p w:rsidR="000C7A19" w:rsidRDefault="000C7A19" w:rsidP="00D6255E">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Відповідно до штатного розкладу в ДНЗ </w:t>
      </w:r>
      <w:r>
        <w:rPr>
          <w:rFonts w:ascii="Times New Roman" w:hAnsi="Times New Roman"/>
          <w:sz w:val="28"/>
          <w:szCs w:val="28"/>
          <w:lang w:eastAsia="uk-UA"/>
        </w:rPr>
        <w:t>№ 74 35 ставок педагогічних працівників, які фактично зайняті; 1,5 ставок сестер медичних старших, які теж фактично зайняті,та 37,7 ставок обслуговуючого персоналу, з них фактично зайнятих – 33,75 ставки</w:t>
      </w:r>
      <w:r w:rsidRPr="00854432">
        <w:rPr>
          <w:rFonts w:ascii="Times New Roman" w:hAnsi="Times New Roman"/>
          <w:sz w:val="28"/>
          <w:szCs w:val="28"/>
          <w:lang w:eastAsia="uk-UA"/>
        </w:rPr>
        <w:t>.</w:t>
      </w:r>
      <w:r>
        <w:rPr>
          <w:rFonts w:ascii="Times New Roman" w:hAnsi="Times New Roman"/>
          <w:sz w:val="28"/>
          <w:szCs w:val="28"/>
          <w:lang w:eastAsia="uk-UA"/>
        </w:rPr>
        <w:t xml:space="preserve"> Наш садок, як і кожен дошкільний заклад, має велику проблему в доборі кадрів молодшого обслуговуючого персоналу, надто помічників вихователів. Посадові обов’язки досить широкі, відповідальність надто висока, а заробітна плата – майже мінімальна. </w:t>
      </w:r>
    </w:p>
    <w:p w:rsidR="000C7A19" w:rsidRDefault="000C7A19" w:rsidP="00D6255E">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Але, про освітній рівень, стаж роботи і кваліфікаційні категорії наших спеціалістів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3101"/>
        <w:gridCol w:w="850"/>
        <w:gridCol w:w="2349"/>
      </w:tblGrid>
      <w:tr w:rsidR="000C7A19" w:rsidRPr="004730DF" w:rsidTr="00601EA8">
        <w:tc>
          <w:tcPr>
            <w:tcW w:w="1908"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Прізвище, ім’я, по батькові</w:t>
            </w:r>
          </w:p>
        </w:tc>
        <w:tc>
          <w:tcPr>
            <w:tcW w:w="1620"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Посада</w:t>
            </w:r>
          </w:p>
        </w:tc>
        <w:tc>
          <w:tcPr>
            <w:tcW w:w="3101"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Освітній рівень</w:t>
            </w:r>
          </w:p>
        </w:tc>
        <w:tc>
          <w:tcPr>
            <w:tcW w:w="850"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Пед.</w:t>
            </w:r>
          </w:p>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стаж</w:t>
            </w:r>
          </w:p>
        </w:tc>
        <w:tc>
          <w:tcPr>
            <w:tcW w:w="2349"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Категорія</w:t>
            </w:r>
          </w:p>
        </w:tc>
      </w:tr>
      <w:tr w:rsidR="000C7A19" w:rsidRPr="004730DF" w:rsidTr="00601EA8">
        <w:trPr>
          <w:trHeight w:val="1467"/>
        </w:trPr>
        <w:tc>
          <w:tcPr>
            <w:tcW w:w="1908" w:type="dxa"/>
            <w:shd w:val="clear" w:color="auto" w:fill="FFCCFF"/>
          </w:tcPr>
          <w:p w:rsidR="000C7A19" w:rsidRPr="004730DF" w:rsidRDefault="000C7A19" w:rsidP="00601EA8">
            <w:pPr>
              <w:spacing w:after="0" w:line="240" w:lineRule="auto"/>
              <w:rPr>
                <w:rFonts w:ascii="Times New Roman" w:hAnsi="Times New Roman"/>
                <w:sz w:val="24"/>
                <w:szCs w:val="24"/>
                <w:lang w:eastAsia="ru-RU"/>
              </w:rPr>
            </w:pPr>
            <w:r w:rsidRPr="004730DF">
              <w:rPr>
                <w:rFonts w:ascii="Times New Roman" w:hAnsi="Times New Roman"/>
                <w:sz w:val="24"/>
                <w:szCs w:val="24"/>
                <w:lang w:eastAsia="ru-RU"/>
              </w:rPr>
              <w:t>Прокопенко Валентина Володимирівна</w:t>
            </w:r>
          </w:p>
        </w:tc>
        <w:tc>
          <w:tcPr>
            <w:tcW w:w="1620" w:type="dxa"/>
            <w:shd w:val="clear" w:color="auto" w:fill="FFCCFF"/>
          </w:tcPr>
          <w:p w:rsidR="000C7A19" w:rsidRPr="004730DF" w:rsidRDefault="000C7A19" w:rsidP="00601EA8">
            <w:pPr>
              <w:spacing w:after="0" w:line="240" w:lineRule="auto"/>
              <w:rPr>
                <w:rFonts w:ascii="Times New Roman" w:hAnsi="Times New Roman"/>
                <w:sz w:val="24"/>
                <w:szCs w:val="24"/>
                <w:lang w:eastAsia="ru-RU"/>
              </w:rPr>
            </w:pPr>
            <w:r w:rsidRPr="004730DF">
              <w:rPr>
                <w:rFonts w:ascii="Times New Roman" w:hAnsi="Times New Roman"/>
                <w:sz w:val="24"/>
                <w:szCs w:val="24"/>
                <w:lang w:eastAsia="ru-RU"/>
              </w:rPr>
              <w:t>Завідувач ДНЗ № 74</w:t>
            </w:r>
          </w:p>
        </w:tc>
        <w:tc>
          <w:tcPr>
            <w:tcW w:w="3101" w:type="dxa"/>
            <w:shd w:val="clear" w:color="auto" w:fill="FFCCFF"/>
          </w:tcPr>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Вища педагогічна,</w:t>
            </w:r>
          </w:p>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 xml:space="preserve">Полтавський </w:t>
            </w:r>
          </w:p>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 xml:space="preserve">державний </w:t>
            </w:r>
          </w:p>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 xml:space="preserve">педінститут,  </w:t>
            </w:r>
          </w:p>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1986 рік закінчення</w:t>
            </w:r>
          </w:p>
        </w:tc>
        <w:tc>
          <w:tcPr>
            <w:tcW w:w="850" w:type="dxa"/>
            <w:shd w:val="clear" w:color="auto" w:fill="FFCCFF"/>
          </w:tcPr>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28 р.</w:t>
            </w:r>
          </w:p>
        </w:tc>
        <w:tc>
          <w:tcPr>
            <w:tcW w:w="2349" w:type="dxa"/>
            <w:shd w:val="clear" w:color="auto" w:fill="FFCCFF"/>
          </w:tcPr>
          <w:p w:rsidR="000C7A19"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 xml:space="preserve">Відповідає </w:t>
            </w:r>
          </w:p>
          <w:p w:rsidR="000C7A19"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 xml:space="preserve">займаній </w:t>
            </w:r>
          </w:p>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посаді</w:t>
            </w:r>
          </w:p>
        </w:tc>
      </w:tr>
      <w:tr w:rsidR="000C7A19" w:rsidRPr="004730DF" w:rsidTr="00601EA8">
        <w:trPr>
          <w:trHeight w:val="274"/>
        </w:trPr>
        <w:tc>
          <w:tcPr>
            <w:tcW w:w="1908" w:type="dxa"/>
            <w:shd w:val="clear" w:color="auto" w:fill="CCCCFF"/>
          </w:tcPr>
          <w:p w:rsidR="000C7A19" w:rsidRPr="004730DF" w:rsidRDefault="000C7A19" w:rsidP="00601EA8">
            <w:pPr>
              <w:spacing w:after="0" w:line="240" w:lineRule="auto"/>
              <w:rPr>
                <w:rFonts w:ascii="Times New Roman" w:hAnsi="Times New Roman"/>
                <w:sz w:val="24"/>
                <w:szCs w:val="24"/>
                <w:lang w:eastAsia="ru-RU"/>
              </w:rPr>
            </w:pPr>
            <w:r w:rsidRPr="004730DF">
              <w:rPr>
                <w:rFonts w:ascii="Times New Roman" w:hAnsi="Times New Roman"/>
                <w:sz w:val="24"/>
                <w:szCs w:val="24"/>
                <w:lang w:eastAsia="ru-RU"/>
              </w:rPr>
              <w:t>Частнікова Антоніна Григорівна</w:t>
            </w:r>
          </w:p>
        </w:tc>
        <w:tc>
          <w:tcPr>
            <w:tcW w:w="1620" w:type="dxa"/>
            <w:shd w:val="clear" w:color="auto" w:fill="CCCCFF"/>
          </w:tcPr>
          <w:p w:rsidR="000C7A19" w:rsidRPr="004730DF" w:rsidRDefault="000C7A19" w:rsidP="00601EA8">
            <w:pPr>
              <w:spacing w:after="0" w:line="240" w:lineRule="auto"/>
              <w:rPr>
                <w:rFonts w:ascii="Times New Roman" w:hAnsi="Times New Roman"/>
                <w:sz w:val="24"/>
                <w:szCs w:val="24"/>
                <w:lang w:eastAsia="ru-RU"/>
              </w:rPr>
            </w:pPr>
            <w:r w:rsidRPr="004730DF">
              <w:rPr>
                <w:rFonts w:ascii="Times New Roman" w:hAnsi="Times New Roman"/>
                <w:sz w:val="24"/>
                <w:szCs w:val="24"/>
                <w:lang w:eastAsia="ru-RU"/>
              </w:rPr>
              <w:t>Вихователь-методист</w:t>
            </w:r>
          </w:p>
        </w:tc>
        <w:tc>
          <w:tcPr>
            <w:tcW w:w="3101" w:type="dxa"/>
            <w:shd w:val="clear" w:color="auto" w:fill="CCCCFF"/>
          </w:tcPr>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Вища педагогічна,</w:t>
            </w:r>
          </w:p>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 xml:space="preserve">Черкаський педінститут,  </w:t>
            </w:r>
          </w:p>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1990 рік закінчення</w:t>
            </w:r>
          </w:p>
        </w:tc>
        <w:tc>
          <w:tcPr>
            <w:tcW w:w="850" w:type="dxa"/>
            <w:shd w:val="clear" w:color="auto" w:fill="CCCCFF"/>
          </w:tcPr>
          <w:p w:rsidR="000C7A19" w:rsidRPr="004730DF" w:rsidRDefault="000C7A19" w:rsidP="00601EA8">
            <w:pPr>
              <w:spacing w:after="0" w:line="240" w:lineRule="auto"/>
              <w:rPr>
                <w:rFonts w:ascii="Times New Roman" w:hAnsi="Times New Roman"/>
                <w:sz w:val="24"/>
                <w:szCs w:val="24"/>
                <w:lang w:eastAsia="ru-RU"/>
              </w:rPr>
            </w:pPr>
            <w:r w:rsidRPr="004730DF">
              <w:rPr>
                <w:rFonts w:ascii="Times New Roman" w:hAnsi="Times New Roman"/>
                <w:sz w:val="24"/>
                <w:szCs w:val="24"/>
                <w:lang w:eastAsia="ru-RU"/>
              </w:rPr>
              <w:t>36 р.</w:t>
            </w:r>
          </w:p>
        </w:tc>
        <w:tc>
          <w:tcPr>
            <w:tcW w:w="2349" w:type="dxa"/>
            <w:shd w:val="clear" w:color="auto" w:fill="CCCCFF"/>
          </w:tcPr>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2019 р.</w:t>
            </w:r>
          </w:p>
          <w:p w:rsidR="000C7A19" w:rsidRPr="004730DF" w:rsidRDefault="000C7A19" w:rsidP="00601EA8">
            <w:pPr>
              <w:spacing w:after="0" w:line="240" w:lineRule="auto"/>
              <w:rPr>
                <w:rFonts w:ascii="Times New Roman" w:hAnsi="Times New Roman"/>
                <w:position w:val="6"/>
                <w:sz w:val="24"/>
                <w:szCs w:val="24"/>
                <w:lang w:eastAsia="ru-RU"/>
              </w:rPr>
            </w:pPr>
            <w:r w:rsidRPr="004730DF">
              <w:rPr>
                <w:rFonts w:ascii="Times New Roman" w:hAnsi="Times New Roman"/>
                <w:position w:val="6"/>
                <w:sz w:val="24"/>
                <w:szCs w:val="24"/>
                <w:lang w:eastAsia="ru-RU"/>
              </w:rPr>
              <w:t>Спеціаліст</w:t>
            </w:r>
          </w:p>
          <w:p w:rsidR="000C7A19" w:rsidRPr="004730DF" w:rsidRDefault="000C7A19" w:rsidP="00601EA8">
            <w:pPr>
              <w:spacing w:after="0" w:line="240" w:lineRule="auto"/>
              <w:rPr>
                <w:rFonts w:ascii="Times New Roman" w:hAnsi="Times New Roman"/>
                <w:position w:val="6"/>
                <w:sz w:val="24"/>
                <w:szCs w:val="24"/>
                <w:lang w:eastAsia="ru-RU"/>
              </w:rPr>
            </w:pPr>
            <w:r>
              <w:rPr>
                <w:rFonts w:ascii="Times New Roman" w:hAnsi="Times New Roman"/>
                <w:position w:val="6"/>
                <w:sz w:val="24"/>
                <w:szCs w:val="24"/>
                <w:lang w:eastAsia="ru-RU"/>
              </w:rPr>
              <w:t xml:space="preserve">вищої категорії, підтверджено </w:t>
            </w:r>
            <w:r w:rsidRPr="004730DF">
              <w:rPr>
                <w:rFonts w:ascii="Times New Roman" w:hAnsi="Times New Roman"/>
                <w:position w:val="6"/>
                <w:sz w:val="24"/>
                <w:szCs w:val="24"/>
                <w:lang w:eastAsia="ru-RU"/>
              </w:rPr>
              <w:t xml:space="preserve">педагогіч. звання </w:t>
            </w:r>
            <w:r>
              <w:rPr>
                <w:rFonts w:ascii="Times New Roman" w:hAnsi="Times New Roman"/>
                <w:position w:val="6"/>
                <w:sz w:val="24"/>
                <w:szCs w:val="24"/>
                <w:lang w:eastAsia="ru-RU"/>
              </w:rPr>
              <w:t>«старший вихователь</w:t>
            </w:r>
            <w:r w:rsidRPr="004730DF">
              <w:rPr>
                <w:rFonts w:ascii="Times New Roman" w:hAnsi="Times New Roman"/>
                <w:position w:val="6"/>
                <w:sz w:val="24"/>
                <w:szCs w:val="24"/>
                <w:lang w:eastAsia="ru-RU"/>
              </w:rPr>
              <w:t xml:space="preserve">» </w:t>
            </w:r>
          </w:p>
        </w:tc>
      </w:tr>
    </w:tbl>
    <w:p w:rsidR="000C7A19" w:rsidRDefault="000C7A19" w:rsidP="00D6255E">
      <w:pPr>
        <w:pStyle w:val="NoSpacing"/>
        <w:ind w:firstLine="708"/>
        <w:jc w:val="both"/>
        <w:rPr>
          <w:rFonts w:ascii="Times New Roman" w:hAnsi="Times New Roman"/>
          <w:sz w:val="28"/>
          <w:szCs w:val="28"/>
          <w:lang w:eastAsia="uk-UA"/>
        </w:rPr>
      </w:pPr>
    </w:p>
    <w:p w:rsidR="000C7A19" w:rsidRDefault="000C7A19" w:rsidP="00D6255E">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Практичний психолог нашого закладу, вчитель-логопед і інструктор з фізичної культури нашого закладу мають заслужений авторитет не тільки в колективі, а і серед колег в нашому місті</w:t>
      </w:r>
    </w:p>
    <w:p w:rsidR="000C7A19" w:rsidRDefault="000C7A19" w:rsidP="00D6255E">
      <w:pPr>
        <w:pStyle w:val="NoSpacing"/>
        <w:ind w:firstLine="708"/>
        <w:jc w:val="both"/>
        <w:rPr>
          <w:rFonts w:ascii="Times New Roman" w:hAnsi="Times New Roman"/>
          <w:sz w:val="28"/>
          <w:szCs w:val="28"/>
          <w:lang w:eastAsia="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3526"/>
        <w:gridCol w:w="851"/>
        <w:gridCol w:w="1923"/>
      </w:tblGrid>
      <w:tr w:rsidR="000C7A19" w:rsidRPr="00F64D80" w:rsidTr="00601EA8">
        <w:tc>
          <w:tcPr>
            <w:tcW w:w="1908"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Прізвище, ім’я, по батькові</w:t>
            </w:r>
          </w:p>
        </w:tc>
        <w:tc>
          <w:tcPr>
            <w:tcW w:w="1620"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Посада</w:t>
            </w:r>
          </w:p>
        </w:tc>
        <w:tc>
          <w:tcPr>
            <w:tcW w:w="3526"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Освітній рівень</w:t>
            </w:r>
          </w:p>
        </w:tc>
        <w:tc>
          <w:tcPr>
            <w:tcW w:w="851"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Пед.</w:t>
            </w:r>
          </w:p>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стаж</w:t>
            </w:r>
          </w:p>
        </w:tc>
        <w:tc>
          <w:tcPr>
            <w:tcW w:w="1923" w:type="dxa"/>
            <w:shd w:val="clear" w:color="auto" w:fill="E6E6E6"/>
          </w:tcPr>
          <w:p w:rsidR="000C7A19" w:rsidRPr="00F64D80" w:rsidRDefault="000C7A19" w:rsidP="00601EA8">
            <w:pPr>
              <w:spacing w:after="0" w:line="240" w:lineRule="auto"/>
              <w:jc w:val="center"/>
              <w:rPr>
                <w:rFonts w:ascii="Times New Roman" w:hAnsi="Times New Roman"/>
                <w:b/>
                <w:sz w:val="24"/>
                <w:szCs w:val="24"/>
                <w:lang w:eastAsia="ru-RU"/>
              </w:rPr>
            </w:pPr>
            <w:r w:rsidRPr="00F64D80">
              <w:rPr>
                <w:rFonts w:ascii="Times New Roman" w:hAnsi="Times New Roman"/>
                <w:b/>
                <w:sz w:val="24"/>
                <w:szCs w:val="24"/>
                <w:lang w:eastAsia="ru-RU"/>
              </w:rPr>
              <w:t>Категорія</w:t>
            </w:r>
          </w:p>
        </w:tc>
      </w:tr>
      <w:tr w:rsidR="000C7A19" w:rsidRPr="00F64D80" w:rsidTr="00601EA8">
        <w:tc>
          <w:tcPr>
            <w:tcW w:w="1908" w:type="dxa"/>
            <w:shd w:val="clear" w:color="auto" w:fill="FFCCCC"/>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Долотій</w:t>
            </w:r>
          </w:p>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Леся</w:t>
            </w:r>
          </w:p>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Миколаївна</w:t>
            </w:r>
          </w:p>
        </w:tc>
        <w:tc>
          <w:tcPr>
            <w:tcW w:w="1620" w:type="dxa"/>
            <w:shd w:val="clear" w:color="auto" w:fill="FFCCCC"/>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Психолог</w:t>
            </w:r>
          </w:p>
        </w:tc>
        <w:tc>
          <w:tcPr>
            <w:tcW w:w="3526" w:type="dxa"/>
            <w:shd w:val="clear" w:color="auto" w:fill="FFCCCC"/>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Вища спеціальна,</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Черкаський педагогічний університет,</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2004 рік закінчення</w:t>
            </w:r>
          </w:p>
        </w:tc>
        <w:tc>
          <w:tcPr>
            <w:tcW w:w="851" w:type="dxa"/>
            <w:shd w:val="clear" w:color="auto" w:fill="FFCCCC"/>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position w:val="6"/>
                <w:sz w:val="24"/>
                <w:szCs w:val="24"/>
                <w:lang w:eastAsia="ru-RU"/>
              </w:rPr>
              <w:t>15 р.</w:t>
            </w:r>
          </w:p>
        </w:tc>
        <w:tc>
          <w:tcPr>
            <w:tcW w:w="1923" w:type="dxa"/>
            <w:shd w:val="clear" w:color="auto" w:fill="FFCCCC"/>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2018 р.</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Спеціаліст</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першої категорії</w:t>
            </w:r>
          </w:p>
        </w:tc>
      </w:tr>
      <w:tr w:rsidR="000C7A19" w:rsidRPr="00F64D80" w:rsidTr="00601EA8">
        <w:trPr>
          <w:trHeight w:val="1750"/>
        </w:trPr>
        <w:tc>
          <w:tcPr>
            <w:tcW w:w="1908" w:type="dxa"/>
            <w:shd w:val="clear" w:color="auto" w:fill="FFCCCC"/>
          </w:tcPr>
          <w:p w:rsidR="000C7A19" w:rsidRPr="00F64D80" w:rsidRDefault="000C7A19" w:rsidP="00601EA8">
            <w:pPr>
              <w:spacing w:after="0" w:line="240" w:lineRule="auto"/>
              <w:rPr>
                <w:rFonts w:ascii="Times New Roman" w:hAnsi="Times New Roman"/>
                <w:sz w:val="24"/>
                <w:szCs w:val="24"/>
              </w:rPr>
            </w:pPr>
            <w:r w:rsidRPr="00F64D80">
              <w:rPr>
                <w:rFonts w:ascii="Times New Roman" w:hAnsi="Times New Roman"/>
                <w:sz w:val="24"/>
                <w:szCs w:val="24"/>
              </w:rPr>
              <w:t>Силенко</w:t>
            </w:r>
          </w:p>
          <w:p w:rsidR="000C7A19" w:rsidRPr="00F64D80" w:rsidRDefault="000C7A19" w:rsidP="00601EA8">
            <w:pPr>
              <w:spacing w:after="0" w:line="240" w:lineRule="auto"/>
            </w:pPr>
            <w:r w:rsidRPr="00F64D80">
              <w:rPr>
                <w:rFonts w:ascii="Times New Roman" w:hAnsi="Times New Roman"/>
                <w:sz w:val="24"/>
                <w:szCs w:val="24"/>
              </w:rPr>
              <w:t>Олена Олександрівна</w:t>
            </w:r>
          </w:p>
        </w:tc>
        <w:tc>
          <w:tcPr>
            <w:tcW w:w="1620" w:type="dxa"/>
            <w:shd w:val="clear" w:color="auto" w:fill="FFCCCC"/>
          </w:tcPr>
          <w:p w:rsidR="000C7A19" w:rsidRPr="00F64D80" w:rsidRDefault="000C7A19" w:rsidP="00601EA8">
            <w:pPr>
              <w:spacing w:line="256" w:lineRule="auto"/>
              <w:rPr>
                <w:rFonts w:ascii="Times New Roman" w:hAnsi="Times New Roman"/>
                <w:sz w:val="24"/>
                <w:szCs w:val="24"/>
              </w:rPr>
            </w:pPr>
            <w:r w:rsidRPr="00F64D80">
              <w:rPr>
                <w:rFonts w:ascii="Times New Roman" w:hAnsi="Times New Roman"/>
                <w:sz w:val="24"/>
                <w:szCs w:val="24"/>
              </w:rPr>
              <w:t>Вчитель-логопед</w:t>
            </w:r>
          </w:p>
        </w:tc>
        <w:tc>
          <w:tcPr>
            <w:tcW w:w="3526" w:type="dxa"/>
            <w:shd w:val="clear" w:color="auto" w:fill="FFCCCC"/>
          </w:tcPr>
          <w:p w:rsidR="000C7A19" w:rsidRPr="00F64D80" w:rsidRDefault="000C7A19" w:rsidP="00601EA8">
            <w:pPr>
              <w:spacing w:line="256" w:lineRule="auto"/>
              <w:rPr>
                <w:rFonts w:ascii="Times New Roman" w:hAnsi="Times New Roman"/>
                <w:sz w:val="24"/>
                <w:szCs w:val="24"/>
              </w:rPr>
            </w:pPr>
            <w:r w:rsidRPr="00F64D80">
              <w:rPr>
                <w:rFonts w:ascii="Times New Roman" w:hAnsi="Times New Roman"/>
                <w:sz w:val="24"/>
                <w:szCs w:val="24"/>
              </w:rPr>
              <w:t>Вища спеціальна, Уманський педагогічний інститут, 1994 рік закінчення, Київський національний університет ім.Драгоманова, 2001 рік закінчення</w:t>
            </w:r>
          </w:p>
        </w:tc>
        <w:tc>
          <w:tcPr>
            <w:tcW w:w="851" w:type="dxa"/>
            <w:shd w:val="clear" w:color="auto" w:fill="FFCCCC"/>
          </w:tcPr>
          <w:p w:rsidR="000C7A19" w:rsidRPr="00F64D80" w:rsidRDefault="000C7A19" w:rsidP="00601EA8">
            <w:pPr>
              <w:spacing w:line="256" w:lineRule="auto"/>
              <w:rPr>
                <w:rFonts w:ascii="Times New Roman" w:hAnsi="Times New Roman"/>
                <w:sz w:val="24"/>
                <w:szCs w:val="24"/>
              </w:rPr>
            </w:pPr>
            <w:r w:rsidRPr="00F64D80">
              <w:rPr>
                <w:rFonts w:ascii="Times New Roman" w:hAnsi="Times New Roman"/>
                <w:sz w:val="24"/>
                <w:szCs w:val="24"/>
              </w:rPr>
              <w:t>22 р.</w:t>
            </w:r>
          </w:p>
        </w:tc>
        <w:tc>
          <w:tcPr>
            <w:tcW w:w="1923" w:type="dxa"/>
            <w:shd w:val="clear" w:color="auto" w:fill="FFCCCC"/>
          </w:tcPr>
          <w:p w:rsidR="000C7A19" w:rsidRPr="00F64D80" w:rsidRDefault="000C7A19" w:rsidP="00601EA8">
            <w:pPr>
              <w:spacing w:line="240" w:lineRule="auto"/>
              <w:rPr>
                <w:rFonts w:ascii="Times New Roman" w:hAnsi="Times New Roman"/>
                <w:sz w:val="24"/>
                <w:szCs w:val="24"/>
              </w:rPr>
            </w:pPr>
            <w:r w:rsidRPr="00F64D80">
              <w:rPr>
                <w:rFonts w:ascii="Times New Roman" w:hAnsi="Times New Roman"/>
                <w:sz w:val="24"/>
                <w:szCs w:val="24"/>
              </w:rPr>
              <w:t>2019 р. Спеціаліст першої категорії</w:t>
            </w:r>
          </w:p>
        </w:tc>
      </w:tr>
      <w:tr w:rsidR="000C7A19" w:rsidRPr="00F64D80" w:rsidTr="00601EA8">
        <w:tc>
          <w:tcPr>
            <w:tcW w:w="1908" w:type="dxa"/>
            <w:shd w:val="clear" w:color="auto" w:fill="FFCCCC"/>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Тогобіцька</w:t>
            </w:r>
          </w:p>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 xml:space="preserve">Ілона </w:t>
            </w:r>
          </w:p>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Вікторівна</w:t>
            </w:r>
          </w:p>
        </w:tc>
        <w:tc>
          <w:tcPr>
            <w:tcW w:w="1620" w:type="dxa"/>
            <w:shd w:val="clear" w:color="auto" w:fill="FFCCCC"/>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Інструктор фізичного виховання</w:t>
            </w:r>
          </w:p>
        </w:tc>
        <w:tc>
          <w:tcPr>
            <w:tcW w:w="3526" w:type="dxa"/>
            <w:shd w:val="clear" w:color="auto" w:fill="FFCCCC"/>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Вища спеціальна,</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 xml:space="preserve">Черкаський національний університет, </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2008 рік закінчення</w:t>
            </w:r>
          </w:p>
        </w:tc>
        <w:tc>
          <w:tcPr>
            <w:tcW w:w="851" w:type="dxa"/>
            <w:shd w:val="clear" w:color="auto" w:fill="FFCCCC"/>
          </w:tcPr>
          <w:p w:rsidR="000C7A19" w:rsidRPr="00F64D80" w:rsidRDefault="000C7A19" w:rsidP="00601EA8">
            <w:pPr>
              <w:spacing w:after="0" w:line="240" w:lineRule="auto"/>
              <w:jc w:val="both"/>
              <w:rPr>
                <w:rFonts w:ascii="Times New Roman" w:hAnsi="Times New Roman"/>
                <w:position w:val="6"/>
                <w:sz w:val="24"/>
                <w:szCs w:val="24"/>
                <w:lang w:eastAsia="uk-UA"/>
              </w:rPr>
            </w:pPr>
            <w:r w:rsidRPr="00F64D80">
              <w:rPr>
                <w:rFonts w:ascii="Times New Roman" w:hAnsi="Times New Roman"/>
                <w:position w:val="6"/>
                <w:sz w:val="24"/>
                <w:szCs w:val="24"/>
                <w:lang w:eastAsia="uk-UA"/>
              </w:rPr>
              <w:t>9 р.</w:t>
            </w:r>
          </w:p>
        </w:tc>
        <w:tc>
          <w:tcPr>
            <w:tcW w:w="1923" w:type="dxa"/>
            <w:shd w:val="clear" w:color="auto" w:fill="FFCCCC"/>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2015 р.</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Спеціаліст першої категорії</w:t>
            </w:r>
          </w:p>
        </w:tc>
      </w:tr>
    </w:tbl>
    <w:p w:rsidR="000C7A19" w:rsidRDefault="000C7A19" w:rsidP="00D6255E">
      <w:pPr>
        <w:pStyle w:val="NoSpacing"/>
        <w:ind w:firstLine="708"/>
        <w:jc w:val="both"/>
        <w:rPr>
          <w:rFonts w:ascii="Times New Roman" w:hAnsi="Times New Roman"/>
          <w:sz w:val="28"/>
          <w:szCs w:val="28"/>
          <w:lang w:eastAsia="uk-UA"/>
        </w:rPr>
      </w:pPr>
    </w:p>
    <w:p w:rsidR="000C7A19" w:rsidRDefault="000C7A19" w:rsidP="00D6255E">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Не менш фаховими є наші творчі музичні керівники</w:t>
      </w:r>
    </w:p>
    <w:p w:rsidR="000C7A19" w:rsidRPr="00854432" w:rsidRDefault="000C7A19" w:rsidP="00D6255E">
      <w:pPr>
        <w:pStyle w:val="NoSpacing"/>
        <w:ind w:firstLine="708"/>
        <w:jc w:val="both"/>
        <w:rPr>
          <w:rFonts w:ascii="Times New Roman" w:hAnsi="Times New Roman"/>
          <w:sz w:val="28"/>
          <w:szCs w:val="28"/>
          <w:lang w:eastAsia="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20"/>
        <w:gridCol w:w="3526"/>
        <w:gridCol w:w="851"/>
        <w:gridCol w:w="1923"/>
      </w:tblGrid>
      <w:tr w:rsidR="000C7A19" w:rsidRPr="00F64D80" w:rsidTr="00601EA8">
        <w:tc>
          <w:tcPr>
            <w:tcW w:w="1908" w:type="dxa"/>
            <w:shd w:val="clear" w:color="auto" w:fill="E6E6E6"/>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Прізвище, ім’я, по батькові</w:t>
            </w:r>
          </w:p>
        </w:tc>
        <w:tc>
          <w:tcPr>
            <w:tcW w:w="1620" w:type="dxa"/>
            <w:shd w:val="clear" w:color="auto" w:fill="E6E6E6"/>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Посада</w:t>
            </w:r>
          </w:p>
        </w:tc>
        <w:tc>
          <w:tcPr>
            <w:tcW w:w="3526" w:type="dxa"/>
            <w:shd w:val="clear" w:color="auto" w:fill="E6E6E6"/>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Освітній рівень</w:t>
            </w:r>
          </w:p>
        </w:tc>
        <w:tc>
          <w:tcPr>
            <w:tcW w:w="851" w:type="dxa"/>
            <w:shd w:val="clear" w:color="auto" w:fill="E6E6E6"/>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Пед.</w:t>
            </w:r>
          </w:p>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стаж</w:t>
            </w:r>
          </w:p>
        </w:tc>
        <w:tc>
          <w:tcPr>
            <w:tcW w:w="1923" w:type="dxa"/>
            <w:shd w:val="clear" w:color="auto" w:fill="E6E6E6"/>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Категорія</w:t>
            </w:r>
          </w:p>
        </w:tc>
      </w:tr>
      <w:tr w:rsidR="000C7A19" w:rsidRPr="00F64D80" w:rsidTr="00601EA8">
        <w:tc>
          <w:tcPr>
            <w:tcW w:w="1908" w:type="dxa"/>
            <w:shd w:val="clear" w:color="auto" w:fill="CCFFFF"/>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Дегтерьова Галина Михайлівна</w:t>
            </w:r>
          </w:p>
        </w:tc>
        <w:tc>
          <w:tcPr>
            <w:tcW w:w="1620" w:type="dxa"/>
            <w:shd w:val="clear" w:color="auto" w:fill="CCFFFF"/>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Музичний керівник</w:t>
            </w:r>
          </w:p>
        </w:tc>
        <w:tc>
          <w:tcPr>
            <w:tcW w:w="3526" w:type="dxa"/>
            <w:shd w:val="clear" w:color="auto" w:fill="CCFFFF"/>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Середня спеціальна,</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Клінцовське</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 xml:space="preserve">музичне училище, </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1979 рік закінчення</w:t>
            </w:r>
          </w:p>
        </w:tc>
        <w:tc>
          <w:tcPr>
            <w:tcW w:w="851" w:type="dxa"/>
            <w:shd w:val="clear" w:color="auto" w:fill="CCFFFF"/>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position w:val="6"/>
                <w:sz w:val="24"/>
                <w:szCs w:val="24"/>
                <w:lang w:eastAsia="ru-RU"/>
              </w:rPr>
              <w:t>29 р.</w:t>
            </w:r>
          </w:p>
        </w:tc>
        <w:tc>
          <w:tcPr>
            <w:tcW w:w="1923" w:type="dxa"/>
            <w:shd w:val="clear" w:color="auto" w:fill="CCFFFF"/>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2016 Спеціаліст</w:t>
            </w:r>
          </w:p>
        </w:tc>
      </w:tr>
      <w:tr w:rsidR="000C7A19" w:rsidRPr="00F64D80" w:rsidTr="00601EA8">
        <w:tc>
          <w:tcPr>
            <w:tcW w:w="1908" w:type="dxa"/>
            <w:shd w:val="clear" w:color="auto" w:fill="CCECFF"/>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Коцюрба</w:t>
            </w:r>
          </w:p>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Наталія Станіславівна</w:t>
            </w:r>
          </w:p>
        </w:tc>
        <w:tc>
          <w:tcPr>
            <w:tcW w:w="1620" w:type="dxa"/>
            <w:shd w:val="clear" w:color="auto" w:fill="CCECFF"/>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Музичний керівник</w:t>
            </w:r>
          </w:p>
        </w:tc>
        <w:tc>
          <w:tcPr>
            <w:tcW w:w="3526" w:type="dxa"/>
            <w:shd w:val="clear" w:color="auto" w:fill="CCECFF"/>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Середня спеціальна,</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 xml:space="preserve">Черкаське </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 xml:space="preserve">музичне училище, </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1979 рік закінчення</w:t>
            </w:r>
          </w:p>
        </w:tc>
        <w:tc>
          <w:tcPr>
            <w:tcW w:w="851" w:type="dxa"/>
            <w:shd w:val="clear" w:color="auto" w:fill="CCECFF"/>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13 р.</w:t>
            </w:r>
          </w:p>
        </w:tc>
        <w:tc>
          <w:tcPr>
            <w:tcW w:w="1923" w:type="dxa"/>
            <w:shd w:val="clear" w:color="auto" w:fill="CCECFF"/>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2018 р.</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Спеціаліст, пед. звання «вихова-тель-методист»</w:t>
            </w:r>
          </w:p>
        </w:tc>
      </w:tr>
      <w:tr w:rsidR="000C7A19" w:rsidRPr="00F64D80" w:rsidTr="00601EA8">
        <w:tc>
          <w:tcPr>
            <w:tcW w:w="1908" w:type="dxa"/>
            <w:shd w:val="clear" w:color="auto" w:fill="66FFCC"/>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Хомутова Вікторія Леонідівна</w:t>
            </w:r>
          </w:p>
        </w:tc>
        <w:tc>
          <w:tcPr>
            <w:tcW w:w="1620" w:type="dxa"/>
            <w:shd w:val="clear" w:color="auto" w:fill="66FFCC"/>
          </w:tcPr>
          <w:p w:rsidR="000C7A19" w:rsidRPr="00F64D80" w:rsidRDefault="000C7A19" w:rsidP="00601EA8">
            <w:pPr>
              <w:spacing w:after="0" w:line="240" w:lineRule="auto"/>
              <w:rPr>
                <w:rFonts w:ascii="Times New Roman" w:hAnsi="Times New Roman"/>
                <w:sz w:val="24"/>
                <w:szCs w:val="24"/>
                <w:lang w:eastAsia="ru-RU"/>
              </w:rPr>
            </w:pPr>
            <w:r w:rsidRPr="00F64D80">
              <w:rPr>
                <w:rFonts w:ascii="Times New Roman" w:hAnsi="Times New Roman"/>
                <w:sz w:val="24"/>
                <w:szCs w:val="24"/>
                <w:lang w:eastAsia="ru-RU"/>
              </w:rPr>
              <w:t>Музичний керівник</w:t>
            </w:r>
          </w:p>
        </w:tc>
        <w:tc>
          <w:tcPr>
            <w:tcW w:w="3526" w:type="dxa"/>
            <w:shd w:val="clear" w:color="auto" w:fill="66FFCC"/>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Вища спеціальна,</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Кіровоградський педінститут,</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1994 рік закінчення</w:t>
            </w:r>
          </w:p>
        </w:tc>
        <w:tc>
          <w:tcPr>
            <w:tcW w:w="851" w:type="dxa"/>
            <w:shd w:val="clear" w:color="auto" w:fill="66FFCC"/>
          </w:tcPr>
          <w:p w:rsidR="000C7A19" w:rsidRPr="00F64D80" w:rsidRDefault="000C7A19" w:rsidP="00601EA8">
            <w:pPr>
              <w:spacing w:after="0" w:line="240" w:lineRule="auto"/>
              <w:jc w:val="both"/>
              <w:rPr>
                <w:rFonts w:ascii="Times New Roman" w:hAnsi="Times New Roman"/>
                <w:position w:val="6"/>
                <w:sz w:val="24"/>
                <w:szCs w:val="24"/>
                <w:lang w:eastAsia="uk-UA"/>
              </w:rPr>
            </w:pPr>
            <w:r w:rsidRPr="00F64D80">
              <w:rPr>
                <w:rFonts w:ascii="Times New Roman" w:hAnsi="Times New Roman"/>
                <w:position w:val="6"/>
                <w:sz w:val="24"/>
                <w:szCs w:val="24"/>
                <w:lang w:eastAsia="uk-UA"/>
              </w:rPr>
              <w:t>22 р.</w:t>
            </w:r>
          </w:p>
        </w:tc>
        <w:tc>
          <w:tcPr>
            <w:tcW w:w="1923" w:type="dxa"/>
            <w:shd w:val="clear" w:color="auto" w:fill="66FFCC"/>
          </w:tcPr>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2018 р.</w:t>
            </w:r>
          </w:p>
          <w:p w:rsidR="000C7A19" w:rsidRPr="00F64D80" w:rsidRDefault="000C7A19" w:rsidP="00601EA8">
            <w:pPr>
              <w:spacing w:after="0" w:line="240" w:lineRule="auto"/>
              <w:rPr>
                <w:rFonts w:ascii="Times New Roman" w:hAnsi="Times New Roman"/>
                <w:position w:val="6"/>
                <w:sz w:val="24"/>
                <w:szCs w:val="24"/>
                <w:lang w:eastAsia="ru-RU"/>
              </w:rPr>
            </w:pPr>
            <w:r w:rsidRPr="00F64D80">
              <w:rPr>
                <w:rFonts w:ascii="Times New Roman" w:hAnsi="Times New Roman"/>
                <w:position w:val="6"/>
                <w:sz w:val="24"/>
                <w:szCs w:val="24"/>
                <w:lang w:eastAsia="ru-RU"/>
              </w:rPr>
              <w:t>Спеціаліст вищої</w:t>
            </w:r>
            <w:r>
              <w:rPr>
                <w:rFonts w:ascii="Times New Roman" w:hAnsi="Times New Roman"/>
                <w:position w:val="6"/>
                <w:sz w:val="24"/>
                <w:szCs w:val="24"/>
                <w:lang w:eastAsia="ru-RU"/>
              </w:rPr>
              <w:t xml:space="preserve"> категорії, встановлено пед. звання «вихова</w:t>
            </w:r>
            <w:r w:rsidRPr="00F64D80">
              <w:rPr>
                <w:rFonts w:ascii="Times New Roman" w:hAnsi="Times New Roman"/>
                <w:position w:val="6"/>
                <w:sz w:val="24"/>
                <w:szCs w:val="24"/>
                <w:lang w:eastAsia="ru-RU"/>
              </w:rPr>
              <w:t>тель-методист»</w:t>
            </w:r>
          </w:p>
        </w:tc>
      </w:tr>
    </w:tbl>
    <w:p w:rsidR="000C7A19" w:rsidRDefault="000C7A19" w:rsidP="00D6255E">
      <w:pPr>
        <w:pStyle w:val="NoSpacing"/>
        <w:ind w:firstLine="708"/>
        <w:jc w:val="both"/>
        <w:rPr>
          <w:rFonts w:ascii="Times New Roman" w:hAnsi="Times New Roman"/>
          <w:sz w:val="28"/>
          <w:szCs w:val="28"/>
          <w:lang w:eastAsia="uk-UA"/>
        </w:rPr>
      </w:pPr>
    </w:p>
    <w:p w:rsidR="000C7A19" w:rsidRPr="00F64D80" w:rsidRDefault="000C7A19" w:rsidP="00D6255E">
      <w:pPr>
        <w:spacing w:after="0" w:line="240" w:lineRule="auto"/>
        <w:ind w:firstLine="540"/>
        <w:jc w:val="both"/>
        <w:rPr>
          <w:rFonts w:ascii="Times New Roman" w:hAnsi="Times New Roman"/>
          <w:sz w:val="28"/>
          <w:szCs w:val="28"/>
        </w:rPr>
      </w:pPr>
      <w:r w:rsidRPr="00F64D80">
        <w:rPr>
          <w:rFonts w:ascii="Times New Roman" w:hAnsi="Times New Roman"/>
          <w:sz w:val="28"/>
          <w:szCs w:val="28"/>
        </w:rPr>
        <w:t>Згідно штатного розпису у нас працює 27 вихователів:</w:t>
      </w:r>
    </w:p>
    <w:p w:rsidR="000C7A19" w:rsidRPr="00F64D80" w:rsidRDefault="000C7A19" w:rsidP="00D6255E">
      <w:pPr>
        <w:spacing w:before="100" w:beforeAutospacing="1" w:after="0" w:line="240" w:lineRule="auto"/>
        <w:jc w:val="center"/>
        <w:rPr>
          <w:rFonts w:ascii="Georgia" w:hAnsi="Georgia"/>
          <w:b/>
          <w:bCs/>
          <w:sz w:val="28"/>
          <w:szCs w:val="28"/>
          <w:lang w:eastAsia="ru-RU"/>
        </w:rPr>
      </w:pPr>
      <w:r w:rsidRPr="00F64D80">
        <w:rPr>
          <w:rFonts w:ascii="Georgia" w:hAnsi="Georgia"/>
          <w:b/>
          <w:bCs/>
          <w:sz w:val="28"/>
          <w:szCs w:val="28"/>
          <w:lang w:eastAsia="ru-RU"/>
        </w:rPr>
        <w:t>Освітній рівень вихователів</w:t>
      </w:r>
    </w:p>
    <w:p w:rsidR="000C7A19" w:rsidRPr="00F64D80" w:rsidRDefault="000C7A19" w:rsidP="00D6255E">
      <w:pPr>
        <w:spacing w:after="0" w:line="240" w:lineRule="auto"/>
        <w:ind w:firstLine="540"/>
        <w:jc w:val="both"/>
        <w:rPr>
          <w:rFonts w:ascii="Times New Roman" w:hAnsi="Times New Roman"/>
          <w:sz w:val="28"/>
          <w:szCs w:val="28"/>
        </w:rPr>
      </w:pPr>
      <w:r w:rsidRPr="009B3CD8">
        <w:rPr>
          <w:b/>
          <w:noProof/>
          <w:color w:val="000000"/>
          <w:lang w:val="ru-RU" w:eastAsia="ru-RU"/>
        </w:rPr>
        <w:object w:dxaOrig="9226" w:dyaOrig="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4" o:spid="_x0000_i1025" type="#_x0000_t75" style="width:486pt;height:166.5pt;visibility:visible" o:ole="">
            <v:imagedata r:id="rId5" o:title="" croptop="-11234f" cropbottom="-6153f" cropleft="-2728f" cropright="-803f"/>
            <o:lock v:ext="edit" aspectratio="f"/>
          </v:shape>
          <o:OLEObject Type="Embed" ProgID="Excel.Chart.8" ShapeID="Диаграмма 4" DrawAspect="Content" ObjectID="_1621757091" r:id="rId6"/>
        </w:object>
      </w:r>
    </w:p>
    <w:p w:rsidR="000C7A19" w:rsidRPr="00F64D80" w:rsidRDefault="000C7A19" w:rsidP="00D6255E">
      <w:pPr>
        <w:spacing w:before="100" w:beforeAutospacing="1" w:after="0" w:line="240" w:lineRule="auto"/>
        <w:jc w:val="center"/>
        <w:rPr>
          <w:rFonts w:ascii="Georgia" w:hAnsi="Georgia"/>
          <w:b/>
          <w:bCs/>
          <w:sz w:val="28"/>
          <w:szCs w:val="28"/>
          <w:lang w:eastAsia="ru-RU"/>
        </w:rPr>
      </w:pPr>
      <w:bookmarkStart w:id="0" w:name="_MON_1589045685"/>
      <w:bookmarkStart w:id="1" w:name="_MON_1589045843"/>
      <w:bookmarkStart w:id="2" w:name="_MON_1589045901"/>
      <w:bookmarkEnd w:id="0"/>
      <w:bookmarkEnd w:id="1"/>
      <w:bookmarkEnd w:id="2"/>
      <w:r w:rsidRPr="00F64D80">
        <w:rPr>
          <w:rFonts w:ascii="Georgia" w:hAnsi="Georgia"/>
          <w:b/>
          <w:bCs/>
          <w:sz w:val="28"/>
          <w:szCs w:val="28"/>
          <w:lang w:eastAsia="ru-RU"/>
        </w:rPr>
        <w:t>Стаж роботи вихователів</w:t>
      </w:r>
    </w:p>
    <w:p w:rsidR="000C7A19" w:rsidRDefault="000C7A19" w:rsidP="00D6255E">
      <w:pPr>
        <w:spacing w:after="0" w:line="240" w:lineRule="auto"/>
        <w:ind w:firstLine="540"/>
        <w:jc w:val="center"/>
        <w:rPr>
          <w:rFonts w:ascii="Times New Roman" w:hAnsi="Times New Roman"/>
          <w:sz w:val="28"/>
          <w:szCs w:val="28"/>
        </w:rPr>
      </w:pPr>
      <w:r w:rsidRPr="009B3CD8">
        <w:rPr>
          <w:b/>
          <w:noProof/>
          <w:color w:val="000000"/>
          <w:lang w:val="ru-RU" w:eastAsia="ru-RU"/>
        </w:rPr>
        <w:object w:dxaOrig="9217" w:dyaOrig="2554">
          <v:shape id="Диаграмма 5" o:spid="_x0000_i1026" type="#_x0000_t75" style="width:469.5pt;height:168pt;visibility:visible" o:ole="">
            <v:imagedata r:id="rId7" o:title="" croptop="-11829f" cropbottom="-8750f" cropleft="-2595f"/>
            <o:lock v:ext="edit" aspectratio="f"/>
          </v:shape>
          <o:OLEObject Type="Embed" ProgID="Excel.Chart.8" ShapeID="Диаграмма 5" DrawAspect="Content" ObjectID="_1621757092" r:id="rId8"/>
        </w:object>
      </w:r>
    </w:p>
    <w:p w:rsidR="000C7A19" w:rsidRPr="00F64D80" w:rsidRDefault="000C7A19" w:rsidP="00D6255E">
      <w:pPr>
        <w:spacing w:after="0" w:line="240" w:lineRule="auto"/>
        <w:ind w:firstLine="540"/>
        <w:jc w:val="center"/>
        <w:rPr>
          <w:rFonts w:ascii="Georgia" w:hAnsi="Georgia"/>
          <w:b/>
          <w:bCs/>
          <w:sz w:val="28"/>
          <w:szCs w:val="28"/>
          <w:lang w:eastAsia="ru-RU"/>
        </w:rPr>
      </w:pPr>
      <w:r w:rsidRPr="00F64D80">
        <w:rPr>
          <w:rFonts w:ascii="Georgia" w:hAnsi="Georgia"/>
          <w:b/>
          <w:bCs/>
          <w:sz w:val="28"/>
          <w:szCs w:val="28"/>
          <w:lang w:eastAsia="ru-RU"/>
        </w:rPr>
        <w:t>Фаховий рівень вихователів</w:t>
      </w:r>
    </w:p>
    <w:p w:rsidR="000C7A19" w:rsidRPr="00F64D80" w:rsidRDefault="000C7A19" w:rsidP="00D6255E">
      <w:pPr>
        <w:spacing w:before="100" w:beforeAutospacing="1" w:after="0" w:line="240" w:lineRule="auto"/>
        <w:jc w:val="center"/>
        <w:rPr>
          <w:rFonts w:ascii="Georgia" w:hAnsi="Georgia"/>
          <w:b/>
          <w:bCs/>
          <w:sz w:val="28"/>
          <w:szCs w:val="28"/>
          <w:lang w:eastAsia="ru-RU"/>
        </w:rPr>
      </w:pPr>
      <w:r w:rsidRPr="009B3CD8">
        <w:rPr>
          <w:b/>
          <w:noProof/>
          <w:color w:val="000000"/>
          <w:lang w:val="ru-RU" w:eastAsia="ru-RU"/>
        </w:rPr>
        <w:object w:dxaOrig="8583" w:dyaOrig="3418">
          <v:shape id="Диаграмма 6" o:spid="_x0000_i1027" type="#_x0000_t75" style="width:452.25pt;height:214.5pt;visibility:visible" o:ole="">
            <v:imagedata r:id="rId9" o:title="" croptop="-5886f" cropbottom="-11658f" cropleft="-2711f" cropright="-756f"/>
            <o:lock v:ext="edit" aspectratio="f"/>
          </v:shape>
          <o:OLEObject Type="Embed" ProgID="Excel.Chart.8" ShapeID="Диаграмма 6" DrawAspect="Content" ObjectID="_1621757093" r:id="rId10"/>
        </w:object>
      </w:r>
    </w:p>
    <w:p w:rsidR="000C7A19" w:rsidRDefault="000C7A19" w:rsidP="00D6255E">
      <w:pPr>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Зі своєї сторони я постійно проводжу</w:t>
      </w:r>
      <w:r w:rsidRPr="00093FAC">
        <w:rPr>
          <w:rFonts w:ascii="Times New Roman" w:hAnsi="Times New Roman"/>
          <w:sz w:val="28"/>
          <w:szCs w:val="28"/>
          <w:lang w:eastAsia="uk-UA"/>
        </w:rPr>
        <w:t xml:space="preserve"> аналіз кваліфікаційного рівня педагогів та доцільність їх розстановки. </w:t>
      </w:r>
    </w:p>
    <w:p w:rsidR="000C7A19" w:rsidRPr="00F64D80" w:rsidRDefault="000C7A19" w:rsidP="00D6255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Велику увагу приділяю атестаціїпедагогічних працівників, яка </w:t>
      </w:r>
      <w:r w:rsidRPr="00F64D80">
        <w:rPr>
          <w:rFonts w:ascii="Times New Roman" w:hAnsi="Times New Roman"/>
          <w:sz w:val="28"/>
          <w:szCs w:val="28"/>
        </w:rPr>
        <w:t>проводилась згідно з перспективним планом та відповідно Типового положення про атестацію педагогічних працівників. Всі педагоги закладу атестуються вчасно.</w:t>
      </w:r>
    </w:p>
    <w:p w:rsidR="000C7A19" w:rsidRPr="00F64D80" w:rsidRDefault="000C7A19" w:rsidP="00D6255E">
      <w:pPr>
        <w:spacing w:after="0" w:line="240" w:lineRule="auto"/>
        <w:jc w:val="both"/>
        <w:rPr>
          <w:rFonts w:ascii="Times New Roman" w:hAnsi="Times New Roman"/>
          <w:sz w:val="28"/>
          <w:szCs w:val="28"/>
        </w:rPr>
      </w:pPr>
      <w:r w:rsidRPr="00F64D80">
        <w:rPr>
          <w:rFonts w:ascii="Times New Roman" w:hAnsi="Times New Roman"/>
          <w:sz w:val="28"/>
          <w:szCs w:val="28"/>
        </w:rPr>
        <w:tab/>
        <w:t>В цьому році успішно атестувалися наступні педагоги, яким підтверджена відповідність займаній посаді, з наступними результатами:</w:t>
      </w:r>
    </w:p>
    <w:p w:rsidR="000C7A19" w:rsidRPr="00F64D80" w:rsidRDefault="000C7A19" w:rsidP="00D6255E">
      <w:pPr>
        <w:spacing w:after="0" w:line="240" w:lineRule="auto"/>
        <w:jc w:val="both"/>
        <w:rPr>
          <w:rFonts w:ascii="Times New Roman" w:hAnsi="Times New Roman"/>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879"/>
        <w:gridCol w:w="2374"/>
        <w:gridCol w:w="2551"/>
      </w:tblGrid>
      <w:tr w:rsidR="000C7A19" w:rsidRPr="00F64D80" w:rsidTr="00601EA8">
        <w:tc>
          <w:tcPr>
            <w:tcW w:w="2263"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Частнікова А.Г.</w:t>
            </w:r>
          </w:p>
        </w:tc>
        <w:tc>
          <w:tcPr>
            <w:tcW w:w="1879"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Вихователь-методист</w:t>
            </w:r>
          </w:p>
        </w:tc>
        <w:tc>
          <w:tcPr>
            <w:tcW w:w="2374" w:type="dxa"/>
          </w:tcPr>
          <w:p w:rsidR="000C7A19" w:rsidRPr="00F64D80" w:rsidRDefault="000C7A19" w:rsidP="00601EA8">
            <w:pPr>
              <w:spacing w:after="0" w:line="240" w:lineRule="auto"/>
              <w:rPr>
                <w:rFonts w:ascii="Times New Roman" w:hAnsi="Times New Roman"/>
                <w:sz w:val="24"/>
                <w:szCs w:val="24"/>
              </w:rPr>
            </w:pPr>
            <w:r w:rsidRPr="00F64D80">
              <w:rPr>
                <w:rFonts w:ascii="Times New Roman" w:hAnsi="Times New Roman"/>
                <w:sz w:val="24"/>
                <w:szCs w:val="24"/>
              </w:rPr>
              <w:t>Підтверджена кваліфікаційна категорія «спеціаліст вищої категорії»</w:t>
            </w:r>
          </w:p>
        </w:tc>
        <w:tc>
          <w:tcPr>
            <w:tcW w:w="2551" w:type="dxa"/>
          </w:tcPr>
          <w:p w:rsidR="000C7A19" w:rsidRPr="00F64D80" w:rsidRDefault="000C7A19" w:rsidP="00601EA8">
            <w:pPr>
              <w:spacing w:after="0" w:line="240" w:lineRule="auto"/>
              <w:jc w:val="both"/>
              <w:rPr>
                <w:rFonts w:ascii="Times New Roman" w:hAnsi="Times New Roman"/>
                <w:b/>
                <w:sz w:val="24"/>
                <w:szCs w:val="24"/>
              </w:rPr>
            </w:pPr>
            <w:r w:rsidRPr="00F64D80">
              <w:rPr>
                <w:rFonts w:ascii="Times New Roman" w:hAnsi="Times New Roman"/>
                <w:sz w:val="24"/>
                <w:szCs w:val="24"/>
              </w:rPr>
              <w:t>Підтверджено педагогічне звання «старший вихователь»</w:t>
            </w:r>
          </w:p>
        </w:tc>
      </w:tr>
      <w:tr w:rsidR="000C7A19" w:rsidRPr="00F64D80" w:rsidTr="00601EA8">
        <w:tc>
          <w:tcPr>
            <w:tcW w:w="2263"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Силенко О.О.</w:t>
            </w:r>
          </w:p>
        </w:tc>
        <w:tc>
          <w:tcPr>
            <w:tcW w:w="1879"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Вчитель-логопед</w:t>
            </w:r>
          </w:p>
        </w:tc>
        <w:tc>
          <w:tcPr>
            <w:tcW w:w="2374" w:type="dxa"/>
          </w:tcPr>
          <w:p w:rsidR="000C7A19" w:rsidRPr="00F64D80" w:rsidRDefault="000C7A19" w:rsidP="00601EA8">
            <w:pPr>
              <w:spacing w:after="0" w:line="240" w:lineRule="auto"/>
              <w:rPr>
                <w:rFonts w:ascii="Times New Roman" w:hAnsi="Times New Roman"/>
                <w:sz w:val="24"/>
                <w:szCs w:val="24"/>
              </w:rPr>
            </w:pPr>
            <w:r w:rsidRPr="00F64D80">
              <w:rPr>
                <w:rFonts w:ascii="Times New Roman" w:hAnsi="Times New Roman"/>
                <w:sz w:val="24"/>
                <w:szCs w:val="24"/>
              </w:rPr>
              <w:t>Підтверджена кваліфікаційна категорія «спеціаліст першої категорії»</w:t>
            </w:r>
          </w:p>
        </w:tc>
        <w:tc>
          <w:tcPr>
            <w:tcW w:w="2551" w:type="dxa"/>
          </w:tcPr>
          <w:p w:rsidR="000C7A19" w:rsidRPr="00F64D80" w:rsidRDefault="000C7A19" w:rsidP="00601EA8">
            <w:pPr>
              <w:spacing w:after="0" w:line="240" w:lineRule="auto"/>
              <w:jc w:val="both"/>
              <w:rPr>
                <w:rFonts w:ascii="Times New Roman" w:hAnsi="Times New Roman"/>
                <w:sz w:val="24"/>
                <w:szCs w:val="24"/>
              </w:rPr>
            </w:pPr>
          </w:p>
        </w:tc>
      </w:tr>
      <w:tr w:rsidR="000C7A19" w:rsidRPr="00F64D80" w:rsidTr="00601EA8">
        <w:tc>
          <w:tcPr>
            <w:tcW w:w="2263"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Патлань І.М.</w:t>
            </w:r>
          </w:p>
        </w:tc>
        <w:tc>
          <w:tcPr>
            <w:tcW w:w="1879"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вихователь</w:t>
            </w:r>
          </w:p>
        </w:tc>
        <w:tc>
          <w:tcPr>
            <w:tcW w:w="2374" w:type="dxa"/>
          </w:tcPr>
          <w:p w:rsidR="000C7A19" w:rsidRPr="00F64D80" w:rsidRDefault="000C7A19" w:rsidP="00601EA8">
            <w:pPr>
              <w:spacing w:after="0" w:line="240" w:lineRule="auto"/>
              <w:rPr>
                <w:rFonts w:ascii="Times New Roman" w:hAnsi="Times New Roman"/>
                <w:sz w:val="24"/>
                <w:szCs w:val="24"/>
              </w:rPr>
            </w:pPr>
            <w:r w:rsidRPr="00F64D80">
              <w:rPr>
                <w:rFonts w:ascii="Times New Roman" w:hAnsi="Times New Roman"/>
                <w:sz w:val="24"/>
                <w:szCs w:val="24"/>
              </w:rPr>
              <w:t>Підтверджена кваліфікаційна категорія «спеціаліст першої категорії»</w:t>
            </w:r>
          </w:p>
        </w:tc>
        <w:tc>
          <w:tcPr>
            <w:tcW w:w="2551" w:type="dxa"/>
          </w:tcPr>
          <w:p w:rsidR="000C7A19" w:rsidRPr="00F64D80" w:rsidRDefault="000C7A19" w:rsidP="00601EA8">
            <w:pPr>
              <w:spacing w:after="0" w:line="240" w:lineRule="auto"/>
              <w:jc w:val="both"/>
              <w:rPr>
                <w:rFonts w:ascii="Times New Roman" w:hAnsi="Times New Roman"/>
                <w:sz w:val="24"/>
                <w:szCs w:val="24"/>
              </w:rPr>
            </w:pPr>
          </w:p>
        </w:tc>
      </w:tr>
      <w:tr w:rsidR="000C7A19" w:rsidRPr="00F64D80" w:rsidTr="00601EA8">
        <w:tc>
          <w:tcPr>
            <w:tcW w:w="2263"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Дмитрієва О.Е.</w:t>
            </w:r>
          </w:p>
        </w:tc>
        <w:tc>
          <w:tcPr>
            <w:tcW w:w="1879"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вихователь</w:t>
            </w:r>
          </w:p>
        </w:tc>
        <w:tc>
          <w:tcPr>
            <w:tcW w:w="2374" w:type="dxa"/>
          </w:tcPr>
          <w:p w:rsidR="000C7A19" w:rsidRPr="00F64D80" w:rsidRDefault="000C7A19" w:rsidP="00601EA8">
            <w:pPr>
              <w:spacing w:after="0" w:line="240" w:lineRule="auto"/>
              <w:rPr>
                <w:rFonts w:ascii="Times New Roman" w:hAnsi="Times New Roman"/>
                <w:sz w:val="24"/>
                <w:szCs w:val="24"/>
              </w:rPr>
            </w:pPr>
            <w:r w:rsidRPr="00F64D80">
              <w:rPr>
                <w:rFonts w:ascii="Times New Roman" w:hAnsi="Times New Roman"/>
                <w:sz w:val="24"/>
                <w:szCs w:val="24"/>
              </w:rPr>
              <w:t>Підтверджена кваліфікаційна категорія «спеціаліст першої категорії»</w:t>
            </w:r>
          </w:p>
        </w:tc>
        <w:tc>
          <w:tcPr>
            <w:tcW w:w="2551" w:type="dxa"/>
          </w:tcPr>
          <w:p w:rsidR="000C7A19" w:rsidRPr="00F64D80" w:rsidRDefault="000C7A19" w:rsidP="00601EA8">
            <w:pPr>
              <w:spacing w:after="0" w:line="240" w:lineRule="auto"/>
              <w:jc w:val="both"/>
              <w:rPr>
                <w:rFonts w:ascii="Times New Roman" w:hAnsi="Times New Roman"/>
                <w:b/>
                <w:sz w:val="24"/>
                <w:szCs w:val="24"/>
              </w:rPr>
            </w:pPr>
          </w:p>
        </w:tc>
      </w:tr>
      <w:tr w:rsidR="000C7A19" w:rsidRPr="00F64D80" w:rsidTr="00601EA8">
        <w:tc>
          <w:tcPr>
            <w:tcW w:w="2263"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Васильченко Л.І.</w:t>
            </w:r>
          </w:p>
        </w:tc>
        <w:tc>
          <w:tcPr>
            <w:tcW w:w="1879"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вихователь</w:t>
            </w:r>
          </w:p>
        </w:tc>
        <w:tc>
          <w:tcPr>
            <w:tcW w:w="2374" w:type="dxa"/>
          </w:tcPr>
          <w:p w:rsidR="000C7A19" w:rsidRPr="00F64D80" w:rsidRDefault="000C7A19" w:rsidP="00601EA8">
            <w:pPr>
              <w:spacing w:after="0" w:line="240" w:lineRule="auto"/>
              <w:rPr>
                <w:rFonts w:ascii="Times New Roman" w:hAnsi="Times New Roman"/>
                <w:sz w:val="24"/>
                <w:szCs w:val="24"/>
              </w:rPr>
            </w:pPr>
            <w:r w:rsidRPr="00F64D80">
              <w:rPr>
                <w:rFonts w:ascii="Times New Roman" w:hAnsi="Times New Roman"/>
                <w:sz w:val="24"/>
                <w:szCs w:val="24"/>
              </w:rPr>
              <w:t>Встановлена кваліфікаційна категорія «спеціаліст другої категорії»</w:t>
            </w:r>
          </w:p>
        </w:tc>
        <w:tc>
          <w:tcPr>
            <w:tcW w:w="2551" w:type="dxa"/>
          </w:tcPr>
          <w:p w:rsidR="000C7A19" w:rsidRPr="00F64D80" w:rsidRDefault="000C7A19" w:rsidP="00601EA8">
            <w:pPr>
              <w:spacing w:after="0" w:line="240" w:lineRule="auto"/>
              <w:jc w:val="both"/>
              <w:rPr>
                <w:rFonts w:ascii="Times New Roman" w:hAnsi="Times New Roman"/>
                <w:b/>
                <w:sz w:val="24"/>
                <w:szCs w:val="24"/>
              </w:rPr>
            </w:pPr>
          </w:p>
        </w:tc>
      </w:tr>
      <w:tr w:rsidR="000C7A19" w:rsidRPr="00F64D80" w:rsidTr="00601EA8">
        <w:tc>
          <w:tcPr>
            <w:tcW w:w="2263"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Регурецька А.І.</w:t>
            </w:r>
          </w:p>
        </w:tc>
        <w:tc>
          <w:tcPr>
            <w:tcW w:w="1879"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вихователь</w:t>
            </w:r>
          </w:p>
        </w:tc>
        <w:tc>
          <w:tcPr>
            <w:tcW w:w="2374" w:type="dxa"/>
          </w:tcPr>
          <w:p w:rsidR="000C7A19" w:rsidRPr="00F64D80" w:rsidRDefault="000C7A19" w:rsidP="00601EA8">
            <w:pPr>
              <w:spacing w:after="0" w:line="240" w:lineRule="auto"/>
              <w:rPr>
                <w:rFonts w:ascii="Times New Roman" w:hAnsi="Times New Roman"/>
                <w:sz w:val="24"/>
                <w:szCs w:val="24"/>
              </w:rPr>
            </w:pPr>
            <w:r w:rsidRPr="00F64D80">
              <w:rPr>
                <w:rFonts w:ascii="Times New Roman" w:hAnsi="Times New Roman"/>
                <w:sz w:val="24"/>
                <w:szCs w:val="24"/>
              </w:rPr>
              <w:t>Підтверджена кваліфікаційна категорія «спеціаліст»</w:t>
            </w:r>
          </w:p>
        </w:tc>
        <w:tc>
          <w:tcPr>
            <w:tcW w:w="2551" w:type="dxa"/>
          </w:tcPr>
          <w:p w:rsidR="000C7A19" w:rsidRPr="00F64D80" w:rsidRDefault="000C7A19" w:rsidP="00601EA8">
            <w:pPr>
              <w:spacing w:after="0" w:line="240" w:lineRule="auto"/>
              <w:jc w:val="both"/>
              <w:rPr>
                <w:rFonts w:ascii="Times New Roman" w:hAnsi="Times New Roman"/>
                <w:sz w:val="24"/>
                <w:szCs w:val="24"/>
              </w:rPr>
            </w:pPr>
          </w:p>
        </w:tc>
      </w:tr>
      <w:tr w:rsidR="000C7A19" w:rsidRPr="00F64D80" w:rsidTr="00601EA8">
        <w:tc>
          <w:tcPr>
            <w:tcW w:w="2263"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Підберезна Т.В.</w:t>
            </w:r>
          </w:p>
        </w:tc>
        <w:tc>
          <w:tcPr>
            <w:tcW w:w="1879" w:type="dxa"/>
          </w:tcPr>
          <w:p w:rsidR="000C7A19" w:rsidRPr="00F64D80" w:rsidRDefault="000C7A19" w:rsidP="00601EA8">
            <w:pPr>
              <w:spacing w:after="0" w:line="240" w:lineRule="auto"/>
              <w:jc w:val="both"/>
              <w:rPr>
                <w:rFonts w:ascii="Times New Roman" w:hAnsi="Times New Roman"/>
                <w:sz w:val="24"/>
                <w:szCs w:val="24"/>
              </w:rPr>
            </w:pPr>
            <w:r w:rsidRPr="00F64D80">
              <w:rPr>
                <w:rFonts w:ascii="Times New Roman" w:hAnsi="Times New Roman"/>
                <w:sz w:val="24"/>
                <w:szCs w:val="24"/>
              </w:rPr>
              <w:t>вихователь</w:t>
            </w:r>
          </w:p>
        </w:tc>
        <w:tc>
          <w:tcPr>
            <w:tcW w:w="2374" w:type="dxa"/>
          </w:tcPr>
          <w:p w:rsidR="000C7A19" w:rsidRPr="00F64D80" w:rsidRDefault="000C7A19" w:rsidP="00601EA8">
            <w:pPr>
              <w:spacing w:after="0" w:line="240" w:lineRule="auto"/>
              <w:rPr>
                <w:rFonts w:ascii="Times New Roman" w:hAnsi="Times New Roman"/>
                <w:sz w:val="24"/>
                <w:szCs w:val="24"/>
              </w:rPr>
            </w:pPr>
            <w:r w:rsidRPr="00F64D80">
              <w:rPr>
                <w:rFonts w:ascii="Times New Roman" w:hAnsi="Times New Roman"/>
                <w:sz w:val="24"/>
                <w:szCs w:val="24"/>
              </w:rPr>
              <w:t>Підтверджена кваліфікаційна категорія «спеціаліст»</w:t>
            </w:r>
          </w:p>
        </w:tc>
        <w:tc>
          <w:tcPr>
            <w:tcW w:w="2551" w:type="dxa"/>
          </w:tcPr>
          <w:p w:rsidR="000C7A19" w:rsidRPr="00F64D80" w:rsidRDefault="000C7A19" w:rsidP="00601EA8">
            <w:pPr>
              <w:spacing w:after="0" w:line="240" w:lineRule="auto"/>
              <w:jc w:val="both"/>
              <w:rPr>
                <w:rFonts w:ascii="Times New Roman" w:hAnsi="Times New Roman"/>
                <w:sz w:val="24"/>
                <w:szCs w:val="24"/>
              </w:rPr>
            </w:pPr>
          </w:p>
        </w:tc>
      </w:tr>
    </w:tbl>
    <w:p w:rsidR="000C7A19" w:rsidRPr="00F64D80" w:rsidRDefault="000C7A19" w:rsidP="00D6255E">
      <w:pPr>
        <w:shd w:val="clear" w:color="auto" w:fill="FFFFFF"/>
        <w:spacing w:after="0" w:line="240" w:lineRule="auto"/>
        <w:jc w:val="both"/>
        <w:rPr>
          <w:rFonts w:ascii="Times New Roman" w:hAnsi="Times New Roman"/>
          <w:sz w:val="28"/>
          <w:szCs w:val="28"/>
          <w:lang w:eastAsia="uk-UA"/>
        </w:rPr>
      </w:pPr>
    </w:p>
    <w:p w:rsidR="000C7A19" w:rsidRPr="00F64D80" w:rsidRDefault="000C7A19" w:rsidP="00D6255E">
      <w:pPr>
        <w:shd w:val="clear" w:color="auto" w:fill="FFFFFF"/>
        <w:spacing w:after="0" w:line="224" w:lineRule="atLeast"/>
        <w:ind w:right="-107" w:firstLine="567"/>
        <w:jc w:val="both"/>
        <w:rPr>
          <w:rFonts w:ascii="Times New Roman" w:hAnsi="Times New Roman"/>
          <w:sz w:val="28"/>
          <w:szCs w:val="28"/>
          <w:lang w:eastAsia="uk-UA"/>
        </w:rPr>
      </w:pPr>
      <w:r w:rsidRPr="00F64D80">
        <w:rPr>
          <w:rFonts w:ascii="Times New Roman" w:hAnsi="Times New Roman"/>
          <w:sz w:val="28"/>
          <w:szCs w:val="28"/>
          <w:lang w:eastAsia="uk-UA"/>
        </w:rPr>
        <w:t xml:space="preserve"> Протягом 2018/2019 н.р. у  комунальному закладі «Черкаський обласний інститут підвищення педагогічної кваліфікації педагогічних працівників Черкаської області» підвищили фахову майстерність шестеро педагогів: </w:t>
      </w:r>
    </w:p>
    <w:p w:rsidR="000C7A19" w:rsidRPr="00F64D80" w:rsidRDefault="000C7A19" w:rsidP="00D6255E">
      <w:pPr>
        <w:shd w:val="clear" w:color="auto" w:fill="FFFFFF"/>
        <w:spacing w:after="0" w:line="224" w:lineRule="atLeast"/>
        <w:ind w:right="-107" w:firstLine="567"/>
        <w:jc w:val="both"/>
        <w:rPr>
          <w:rFonts w:ascii="Times New Roman" w:hAnsi="Times New Roman"/>
          <w:sz w:val="28"/>
          <w:szCs w:val="28"/>
          <w:lang w:eastAsia="uk-UA"/>
        </w:rPr>
      </w:pPr>
      <w:r w:rsidRPr="00F64D80">
        <w:rPr>
          <w:rFonts w:ascii="Times New Roman" w:hAnsi="Times New Roman"/>
          <w:sz w:val="28"/>
          <w:szCs w:val="28"/>
          <w:lang w:eastAsia="uk-UA"/>
        </w:rPr>
        <w:t>-  Частнікова Антоніна Григорівна;</w:t>
      </w:r>
    </w:p>
    <w:p w:rsidR="000C7A19" w:rsidRPr="00F64D80" w:rsidRDefault="000C7A19" w:rsidP="00D6255E">
      <w:pPr>
        <w:shd w:val="clear" w:color="auto" w:fill="FFFFFF"/>
        <w:spacing w:after="0" w:line="224" w:lineRule="atLeast"/>
        <w:ind w:right="-107" w:firstLine="567"/>
        <w:jc w:val="both"/>
        <w:rPr>
          <w:rFonts w:ascii="Times New Roman" w:hAnsi="Times New Roman"/>
          <w:sz w:val="28"/>
          <w:szCs w:val="28"/>
          <w:lang w:eastAsia="uk-UA"/>
        </w:rPr>
      </w:pPr>
      <w:r w:rsidRPr="00F64D80">
        <w:rPr>
          <w:rFonts w:ascii="Times New Roman" w:hAnsi="Times New Roman"/>
          <w:sz w:val="28"/>
          <w:szCs w:val="28"/>
          <w:lang w:eastAsia="uk-UA"/>
        </w:rPr>
        <w:t>-  Дудник Катерина Василівна;</w:t>
      </w:r>
    </w:p>
    <w:p w:rsidR="000C7A19" w:rsidRPr="00F64D80" w:rsidRDefault="000C7A19" w:rsidP="00D6255E">
      <w:pPr>
        <w:shd w:val="clear" w:color="auto" w:fill="FFFFFF"/>
        <w:spacing w:after="0" w:line="224" w:lineRule="atLeast"/>
        <w:ind w:right="-107" w:firstLine="567"/>
        <w:jc w:val="both"/>
        <w:rPr>
          <w:rFonts w:ascii="Times New Roman" w:hAnsi="Times New Roman"/>
          <w:sz w:val="28"/>
          <w:szCs w:val="28"/>
          <w:lang w:eastAsia="uk-UA"/>
        </w:rPr>
      </w:pPr>
      <w:r w:rsidRPr="00F64D80">
        <w:rPr>
          <w:rFonts w:ascii="Times New Roman" w:hAnsi="Times New Roman"/>
          <w:sz w:val="28"/>
          <w:szCs w:val="28"/>
          <w:lang w:eastAsia="uk-UA"/>
        </w:rPr>
        <w:t>-  Гулак Ганна Іванівна;</w:t>
      </w:r>
    </w:p>
    <w:p w:rsidR="000C7A19" w:rsidRPr="00F64D80" w:rsidRDefault="000C7A19" w:rsidP="00D6255E">
      <w:pPr>
        <w:shd w:val="clear" w:color="auto" w:fill="FFFFFF"/>
        <w:spacing w:after="0" w:line="224" w:lineRule="atLeast"/>
        <w:ind w:right="-107" w:firstLine="567"/>
        <w:jc w:val="both"/>
        <w:rPr>
          <w:rFonts w:ascii="Times New Roman" w:hAnsi="Times New Roman"/>
          <w:sz w:val="28"/>
          <w:szCs w:val="28"/>
          <w:lang w:eastAsia="uk-UA"/>
        </w:rPr>
      </w:pPr>
      <w:r w:rsidRPr="00F64D80">
        <w:rPr>
          <w:rFonts w:ascii="Times New Roman" w:hAnsi="Times New Roman"/>
          <w:sz w:val="28"/>
          <w:szCs w:val="28"/>
          <w:lang w:eastAsia="uk-UA"/>
        </w:rPr>
        <w:t>-  Чупринюк Ірина Василівна;</w:t>
      </w:r>
    </w:p>
    <w:p w:rsidR="000C7A19" w:rsidRPr="00F64D80" w:rsidRDefault="000C7A19" w:rsidP="00D6255E">
      <w:pPr>
        <w:shd w:val="clear" w:color="auto" w:fill="FFFFFF"/>
        <w:spacing w:after="0" w:line="224" w:lineRule="atLeast"/>
        <w:ind w:right="-107" w:firstLine="567"/>
        <w:jc w:val="both"/>
        <w:rPr>
          <w:rFonts w:ascii="Times New Roman" w:hAnsi="Times New Roman"/>
          <w:sz w:val="28"/>
          <w:szCs w:val="28"/>
          <w:lang w:eastAsia="uk-UA"/>
        </w:rPr>
      </w:pPr>
      <w:r w:rsidRPr="00F64D80">
        <w:rPr>
          <w:rFonts w:ascii="Times New Roman" w:hAnsi="Times New Roman"/>
          <w:sz w:val="28"/>
          <w:szCs w:val="28"/>
          <w:lang w:eastAsia="uk-UA"/>
        </w:rPr>
        <w:t>-  Васильченко Людмила Іванівна;</w:t>
      </w:r>
    </w:p>
    <w:p w:rsidR="000C7A19" w:rsidRPr="00F64D80" w:rsidRDefault="000C7A19" w:rsidP="00D6255E">
      <w:pPr>
        <w:shd w:val="clear" w:color="auto" w:fill="FFFFFF"/>
        <w:spacing w:after="0" w:line="224" w:lineRule="atLeast"/>
        <w:ind w:right="-107" w:firstLine="567"/>
        <w:jc w:val="both"/>
        <w:rPr>
          <w:rFonts w:ascii="Times New Roman" w:hAnsi="Times New Roman"/>
          <w:sz w:val="28"/>
          <w:szCs w:val="28"/>
          <w:lang w:eastAsia="uk-UA"/>
        </w:rPr>
      </w:pPr>
      <w:r w:rsidRPr="00F64D80">
        <w:rPr>
          <w:rFonts w:ascii="Times New Roman" w:hAnsi="Times New Roman"/>
          <w:sz w:val="28"/>
          <w:szCs w:val="28"/>
          <w:lang w:eastAsia="uk-UA"/>
        </w:rPr>
        <w:t>-  Долотій Леся Миколаївна.</w:t>
      </w:r>
    </w:p>
    <w:p w:rsidR="000C7A19" w:rsidRDefault="000C7A19" w:rsidP="004C1A8C">
      <w:pPr>
        <w:spacing w:after="80" w:line="240" w:lineRule="auto"/>
        <w:ind w:firstLine="567"/>
        <w:jc w:val="both"/>
        <w:rPr>
          <w:rFonts w:ascii="Times New Roman" w:hAnsi="Times New Roman"/>
          <w:sz w:val="28"/>
          <w:szCs w:val="28"/>
        </w:rPr>
      </w:pPr>
      <w:r w:rsidRPr="00F64D80">
        <w:rPr>
          <w:rFonts w:ascii="Times New Roman" w:hAnsi="Times New Roman"/>
          <w:sz w:val="28"/>
          <w:szCs w:val="28"/>
        </w:rPr>
        <w:t>Приємно, що творчий доробок творчої групи  педагогів в складі Частнікова А.Г., Брикун Л.М., Патлань І.М., Дмитрієва О.Е., Шкляренко В.В., Цвященко В.П., Чупринюк І.В., Цимбал С.М. «Дошкільнятам про природу Черкащини»  став переможцем міської виставки передових педагогічних тех</w:t>
      </w:r>
      <w:r>
        <w:rPr>
          <w:rFonts w:ascii="Times New Roman" w:hAnsi="Times New Roman"/>
          <w:sz w:val="28"/>
          <w:szCs w:val="28"/>
        </w:rPr>
        <w:t>нологій «Зернини досвіду 2019».</w:t>
      </w:r>
    </w:p>
    <w:p w:rsidR="000C7A19" w:rsidRDefault="000C7A19" w:rsidP="004C1A8C">
      <w:pPr>
        <w:spacing w:after="80" w:line="240" w:lineRule="auto"/>
        <w:ind w:firstLine="567"/>
        <w:jc w:val="both"/>
        <w:rPr>
          <w:rFonts w:ascii="Times New Roman" w:hAnsi="Times New Roman"/>
          <w:sz w:val="28"/>
          <w:szCs w:val="28"/>
        </w:rPr>
      </w:pPr>
      <w:r>
        <w:rPr>
          <w:rFonts w:ascii="Times New Roman" w:hAnsi="Times New Roman"/>
          <w:sz w:val="28"/>
          <w:szCs w:val="28"/>
        </w:rPr>
        <w:t xml:space="preserve">Важливу роль у створенню позитивного мікроклімату в колективі відіграють такі заходи як спільне проведення свят, привітання з Днем народження, відвідування концертів, театральних вистав, екскурсійні подорожі тощо, </w:t>
      </w:r>
    </w:p>
    <w:p w:rsidR="000C7A19" w:rsidRPr="0043254B" w:rsidRDefault="000C7A19" w:rsidP="0043254B">
      <w:pPr>
        <w:pStyle w:val="NoSpacing"/>
        <w:ind w:firstLine="708"/>
        <w:jc w:val="center"/>
        <w:rPr>
          <w:rFonts w:ascii="Times New Roman" w:hAnsi="Times New Roman"/>
          <w:b/>
          <w:bCs/>
          <w:i/>
          <w:iCs/>
          <w:sz w:val="28"/>
          <w:szCs w:val="28"/>
          <w:lang w:eastAsia="uk-UA"/>
        </w:rPr>
      </w:pPr>
      <w:r w:rsidRPr="0043254B">
        <w:rPr>
          <w:rFonts w:ascii="Times New Roman" w:hAnsi="Times New Roman"/>
          <w:b/>
          <w:bCs/>
          <w:i/>
          <w:iCs/>
          <w:sz w:val="28"/>
          <w:szCs w:val="28"/>
          <w:lang w:eastAsia="uk-UA"/>
        </w:rPr>
        <w:t>Соціальний захист</w:t>
      </w:r>
    </w:p>
    <w:p w:rsidR="000C7A19" w:rsidRDefault="000C7A19" w:rsidP="00DF0E07">
      <w:pPr>
        <w:shd w:val="clear" w:color="auto" w:fill="FFFFFF"/>
        <w:spacing w:after="0" w:line="240" w:lineRule="auto"/>
        <w:jc w:val="both"/>
        <w:rPr>
          <w:rFonts w:ascii="Times New Roman" w:hAnsi="Times New Roman"/>
          <w:sz w:val="28"/>
          <w:szCs w:val="28"/>
          <w:lang w:eastAsia="uk-UA"/>
        </w:rPr>
      </w:pPr>
      <w:r w:rsidRPr="00DF0E07">
        <w:rPr>
          <w:rFonts w:ascii="Times New Roman" w:hAnsi="Times New Roman"/>
          <w:sz w:val="28"/>
          <w:szCs w:val="28"/>
          <w:lang w:eastAsia="uk-UA"/>
        </w:rPr>
        <w:t>         У ДНЗ</w:t>
      </w:r>
      <w:r>
        <w:rPr>
          <w:rFonts w:ascii="Times New Roman" w:hAnsi="Times New Roman"/>
          <w:sz w:val="28"/>
          <w:szCs w:val="28"/>
          <w:lang w:eastAsia="uk-UA"/>
        </w:rPr>
        <w:t xml:space="preserve"> № 74</w:t>
      </w:r>
      <w:r w:rsidRPr="00DF0E07">
        <w:rPr>
          <w:rFonts w:ascii="Times New Roman" w:hAnsi="Times New Roman"/>
          <w:sz w:val="28"/>
          <w:szCs w:val="28"/>
          <w:lang w:eastAsia="uk-UA"/>
        </w:rPr>
        <w:t xml:space="preserve"> проводиться робота з   вирішення проблем соціального захисту вихованців та працівників. Своєчасно виявляються і ставляться на облік діти сироти, напівсироти, діти з багатодітних та малозабезпечених родин, які потребують соціального захисту. </w:t>
      </w:r>
    </w:p>
    <w:p w:rsidR="000C7A19" w:rsidRDefault="000C7A19" w:rsidP="00D22A54">
      <w:pPr>
        <w:shd w:val="clear" w:color="auto" w:fill="FFFFFF"/>
        <w:spacing w:after="0" w:line="240" w:lineRule="auto"/>
        <w:jc w:val="center"/>
        <w:rPr>
          <w:rFonts w:ascii="Times New Roman" w:hAnsi="Times New Roman"/>
          <w:sz w:val="28"/>
          <w:szCs w:val="28"/>
          <w:lang w:eastAsia="uk-UA"/>
        </w:rPr>
      </w:pPr>
      <w:r>
        <w:rPr>
          <w:rFonts w:ascii="Times New Roman" w:hAnsi="Times New Roman"/>
          <w:sz w:val="28"/>
          <w:szCs w:val="28"/>
          <w:lang w:eastAsia="uk-UA"/>
        </w:rPr>
        <w:t>Діти пільгових категорій станом на 30.05.2019 року:</w:t>
      </w:r>
    </w:p>
    <w:p w:rsidR="000C7A19" w:rsidRDefault="000C7A19" w:rsidP="00D22A54">
      <w:pPr>
        <w:shd w:val="clear" w:color="auto" w:fill="FFFFFF"/>
        <w:spacing w:after="0" w:line="240" w:lineRule="auto"/>
        <w:rPr>
          <w:rFonts w:ascii="Times New Roman" w:hAnsi="Times New Roman"/>
          <w:sz w:val="28"/>
          <w:szCs w:val="28"/>
          <w:lang w:eastAsia="uk-UA"/>
        </w:rPr>
      </w:pPr>
      <w:r>
        <w:rPr>
          <w:rFonts w:ascii="Times New Roman" w:hAnsi="Times New Roman"/>
          <w:sz w:val="28"/>
          <w:szCs w:val="28"/>
          <w:lang w:eastAsia="uk-UA"/>
        </w:rPr>
        <w:t>Переселенці – 1</w:t>
      </w:r>
    </w:p>
    <w:p w:rsidR="000C7A19" w:rsidRDefault="000C7A19" w:rsidP="00D22A54">
      <w:pPr>
        <w:shd w:val="clear" w:color="auto" w:fill="FFFFFF"/>
        <w:spacing w:after="0" w:line="240" w:lineRule="auto"/>
        <w:rPr>
          <w:rFonts w:ascii="Times New Roman" w:hAnsi="Times New Roman"/>
          <w:sz w:val="28"/>
          <w:szCs w:val="28"/>
          <w:lang w:eastAsia="uk-UA"/>
        </w:rPr>
      </w:pPr>
      <w:r>
        <w:rPr>
          <w:rFonts w:ascii="Times New Roman" w:hAnsi="Times New Roman"/>
          <w:sz w:val="28"/>
          <w:szCs w:val="28"/>
          <w:lang w:eastAsia="uk-UA"/>
        </w:rPr>
        <w:t>Діти учасників АТО – 9</w:t>
      </w:r>
    </w:p>
    <w:p w:rsidR="000C7A19" w:rsidRDefault="000C7A19" w:rsidP="00D22A54">
      <w:pPr>
        <w:shd w:val="clear" w:color="auto" w:fill="FFFFFF"/>
        <w:spacing w:after="0" w:line="240" w:lineRule="auto"/>
        <w:rPr>
          <w:rFonts w:ascii="Times New Roman" w:hAnsi="Times New Roman"/>
          <w:sz w:val="28"/>
          <w:szCs w:val="28"/>
          <w:lang w:eastAsia="uk-UA"/>
        </w:rPr>
      </w:pPr>
      <w:r>
        <w:rPr>
          <w:rFonts w:ascii="Times New Roman" w:hAnsi="Times New Roman"/>
          <w:sz w:val="28"/>
          <w:szCs w:val="28"/>
          <w:lang w:eastAsia="uk-UA"/>
        </w:rPr>
        <w:t>Дітей з обмеженими можливостями – 2</w:t>
      </w:r>
    </w:p>
    <w:p w:rsidR="000C7A19" w:rsidRDefault="000C7A19" w:rsidP="00D22A54">
      <w:pPr>
        <w:shd w:val="clear" w:color="auto" w:fill="FFFFFF"/>
        <w:spacing w:after="0" w:line="240" w:lineRule="auto"/>
        <w:rPr>
          <w:rFonts w:ascii="Times New Roman" w:hAnsi="Times New Roman"/>
          <w:sz w:val="28"/>
          <w:szCs w:val="28"/>
          <w:lang w:eastAsia="uk-UA"/>
        </w:rPr>
      </w:pPr>
      <w:r>
        <w:rPr>
          <w:rFonts w:ascii="Times New Roman" w:hAnsi="Times New Roman"/>
          <w:sz w:val="28"/>
          <w:szCs w:val="28"/>
          <w:lang w:eastAsia="uk-UA"/>
        </w:rPr>
        <w:t>Дітей з малозабезпечених сімей – 9</w:t>
      </w:r>
    </w:p>
    <w:p w:rsidR="000C7A19" w:rsidRDefault="000C7A19" w:rsidP="00D22A54">
      <w:pPr>
        <w:shd w:val="clear" w:color="auto" w:fill="FFFFFF"/>
        <w:spacing w:after="0" w:line="240" w:lineRule="auto"/>
        <w:rPr>
          <w:rFonts w:ascii="Times New Roman" w:hAnsi="Times New Roman"/>
          <w:sz w:val="28"/>
          <w:szCs w:val="28"/>
          <w:lang w:eastAsia="uk-UA"/>
        </w:rPr>
      </w:pPr>
      <w:r>
        <w:rPr>
          <w:rFonts w:ascii="Times New Roman" w:hAnsi="Times New Roman"/>
          <w:sz w:val="28"/>
          <w:szCs w:val="28"/>
          <w:lang w:eastAsia="uk-UA"/>
        </w:rPr>
        <w:t>Дітей з багатодітних сімей – 12.</w:t>
      </w:r>
    </w:p>
    <w:p w:rsidR="000C7A19" w:rsidRDefault="000C7A19" w:rsidP="00D22A54">
      <w:pPr>
        <w:shd w:val="clear" w:color="auto" w:fill="FFFFFF"/>
        <w:spacing w:after="0" w:line="240" w:lineRule="auto"/>
        <w:rPr>
          <w:rFonts w:ascii="Times New Roman" w:hAnsi="Times New Roman"/>
          <w:sz w:val="28"/>
          <w:szCs w:val="28"/>
          <w:lang w:eastAsia="uk-UA"/>
        </w:rPr>
      </w:pPr>
      <w:r>
        <w:rPr>
          <w:rFonts w:ascii="Times New Roman" w:hAnsi="Times New Roman"/>
          <w:sz w:val="28"/>
          <w:szCs w:val="28"/>
          <w:lang w:eastAsia="uk-UA"/>
        </w:rPr>
        <w:tab/>
        <w:t>Серед працівників закладу обліковується 9 працівників з ІІ та ІІІ групами інвалідності.</w:t>
      </w:r>
    </w:p>
    <w:p w:rsidR="000C7A19" w:rsidRPr="00854432" w:rsidRDefault="000C7A19" w:rsidP="004328A7">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Між адміністрацією і трудовим колективом закладу складений Колективний договір. Цей договір є нормативним актом, на підставі якого здійснюється регулювання соціально – економічних, виробничих і трудових відносин.</w:t>
      </w:r>
    </w:p>
    <w:p w:rsidR="000C7A19" w:rsidRPr="00854432" w:rsidRDefault="000C7A19" w:rsidP="004328A7">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p>
    <w:p w:rsidR="000C7A19" w:rsidRDefault="000C7A19" w:rsidP="004328A7">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Зобов’язання адміністрації, передбачені колективним договором, рет</w:t>
      </w:r>
      <w:r>
        <w:rPr>
          <w:rFonts w:ascii="Times New Roman" w:hAnsi="Times New Roman"/>
          <w:sz w:val="28"/>
          <w:szCs w:val="28"/>
          <w:lang w:eastAsia="uk-UA"/>
        </w:rPr>
        <w:t>ельно виконуються. В</w:t>
      </w:r>
      <w:r w:rsidRPr="00854432">
        <w:rPr>
          <w:rFonts w:ascii="Times New Roman" w:hAnsi="Times New Roman"/>
          <w:sz w:val="28"/>
          <w:szCs w:val="28"/>
          <w:lang w:eastAsia="uk-UA"/>
        </w:rPr>
        <w:t>часно виплачуються заробітна плата і аванс, всі педагоги отримують доплату за вислугу років, та престиж</w:t>
      </w:r>
      <w:r>
        <w:rPr>
          <w:rFonts w:ascii="Times New Roman" w:hAnsi="Times New Roman"/>
          <w:sz w:val="28"/>
          <w:szCs w:val="28"/>
          <w:lang w:eastAsia="uk-UA"/>
        </w:rPr>
        <w:t>ність праці</w:t>
      </w:r>
      <w:r w:rsidRPr="00854432">
        <w:rPr>
          <w:rFonts w:ascii="Times New Roman" w:hAnsi="Times New Roman"/>
          <w:sz w:val="28"/>
          <w:szCs w:val="28"/>
          <w:lang w:eastAsia="uk-UA"/>
        </w:rPr>
        <w:t xml:space="preserve"> (20%),</w:t>
      </w:r>
      <w:r>
        <w:rPr>
          <w:rFonts w:ascii="Times New Roman" w:hAnsi="Times New Roman"/>
          <w:sz w:val="28"/>
          <w:szCs w:val="28"/>
          <w:lang w:eastAsia="uk-UA"/>
        </w:rPr>
        <w:t xml:space="preserve"> муніципальну надбавку (24%),</w:t>
      </w:r>
      <w:r w:rsidRPr="00854432">
        <w:rPr>
          <w:rFonts w:ascii="Times New Roman" w:hAnsi="Times New Roman"/>
          <w:sz w:val="28"/>
          <w:szCs w:val="28"/>
          <w:lang w:eastAsia="uk-UA"/>
        </w:rPr>
        <w:t xml:space="preserve"> отримали грошову винагороду до Дня працівників осв</w:t>
      </w:r>
      <w:r>
        <w:rPr>
          <w:rFonts w:ascii="Times New Roman" w:hAnsi="Times New Roman"/>
          <w:sz w:val="28"/>
          <w:szCs w:val="28"/>
          <w:lang w:eastAsia="uk-UA"/>
        </w:rPr>
        <w:t>іти</w:t>
      </w:r>
      <w:r w:rsidRPr="00854432">
        <w:rPr>
          <w:rFonts w:ascii="Times New Roman" w:hAnsi="Times New Roman"/>
          <w:sz w:val="28"/>
          <w:szCs w:val="28"/>
          <w:lang w:eastAsia="uk-UA"/>
        </w:rPr>
        <w:t>, всі працівники отримують матеріальну допомогу на оздоровлення під час відпустки теж в повному обсязі.</w:t>
      </w:r>
    </w:p>
    <w:p w:rsidR="000C7A19" w:rsidRPr="00854432" w:rsidRDefault="000C7A19" w:rsidP="004328A7">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Але варто зазначити, що обслуговуючий персонал залишається матеріально не вмотивованим. В квітні відбулося позитивне зрушення – здійснюються виплати надбавок в розмірі 10 % до посадового окладу помічникам вихователів і прибиральнику службових приміщень за прибирання з використанням дезінфікуючих засобів.</w:t>
      </w:r>
    </w:p>
    <w:p w:rsidR="000C7A19" w:rsidRDefault="000C7A19" w:rsidP="00D22A54">
      <w:pPr>
        <w:shd w:val="clear" w:color="auto" w:fill="FFFFFF"/>
        <w:spacing w:after="0" w:line="240" w:lineRule="auto"/>
        <w:rPr>
          <w:rFonts w:ascii="Times New Roman" w:hAnsi="Times New Roman"/>
          <w:sz w:val="28"/>
          <w:szCs w:val="28"/>
          <w:lang w:eastAsia="uk-UA"/>
        </w:rPr>
      </w:pPr>
    </w:p>
    <w:p w:rsidR="000C7A19" w:rsidRPr="000C0A2A" w:rsidRDefault="000C7A19" w:rsidP="000C0A2A">
      <w:pPr>
        <w:shd w:val="clear" w:color="auto" w:fill="FFFFFF"/>
        <w:spacing w:after="0" w:line="240" w:lineRule="auto"/>
        <w:jc w:val="center"/>
        <w:rPr>
          <w:rFonts w:ascii="Times New Roman" w:hAnsi="Times New Roman"/>
          <w:b/>
          <w:bCs/>
          <w:i/>
          <w:iCs/>
          <w:sz w:val="28"/>
          <w:szCs w:val="28"/>
          <w:lang w:eastAsia="uk-UA"/>
        </w:rPr>
      </w:pPr>
      <w:r>
        <w:rPr>
          <w:rFonts w:ascii="Times New Roman" w:hAnsi="Times New Roman"/>
          <w:b/>
          <w:bCs/>
          <w:i/>
          <w:iCs/>
          <w:sz w:val="28"/>
          <w:szCs w:val="28"/>
          <w:lang w:eastAsia="uk-UA"/>
        </w:rPr>
        <w:t>Освітня діяльність</w:t>
      </w:r>
    </w:p>
    <w:p w:rsidR="000C7A19" w:rsidRPr="00854432" w:rsidRDefault="000C7A19" w:rsidP="00E41B6A">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Організація навчально-виховного процесу здійснюється в україномовному режимі згідно з Законами України «Про освіту», «Про дошкільну освіту», «Про мови», «Про охорону дитинства»; Національної доктрини розвитку освіти, Конвенції «Про права дитини»; Положення «Про дошкільний навчальний заклад»; Базового компоненту дошкільної освіти в Україні (нова редакція), Положення «Про батьківські комітети (раду) дошкільного навчального закладу» наказ МОН молоді та спорту №398 від 26.04.11 р., «Положення про методичний кабінет».</w:t>
      </w:r>
    </w:p>
    <w:p w:rsidR="000C7A19" w:rsidRPr="00854432" w:rsidRDefault="000C7A19" w:rsidP="00E41B6A">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Дошкільний заклад здійснює свою діяльність відповідно до річного плану, який складається на навчальний рік та період оздоровлення.Планува</w:t>
      </w:r>
      <w:r>
        <w:rPr>
          <w:rFonts w:ascii="Times New Roman" w:hAnsi="Times New Roman"/>
          <w:sz w:val="28"/>
          <w:szCs w:val="28"/>
          <w:lang w:eastAsia="uk-UA"/>
        </w:rPr>
        <w:t>н</w:t>
      </w:r>
      <w:r w:rsidRPr="00854432">
        <w:rPr>
          <w:rFonts w:ascii="Times New Roman" w:hAnsi="Times New Roman"/>
          <w:sz w:val="28"/>
          <w:szCs w:val="28"/>
          <w:lang w:eastAsia="uk-UA"/>
        </w:rPr>
        <w:t xml:space="preserve">ня роботи в дошкільному закладі здійснюся відповідно до Інструктивно–методичного листа Міністерства освіти і науки України. </w:t>
      </w:r>
      <w:r w:rsidRPr="00093FAC">
        <w:rPr>
          <w:rFonts w:ascii="Times New Roman" w:hAnsi="Times New Roman"/>
          <w:sz w:val="28"/>
          <w:szCs w:val="28"/>
          <w:lang w:eastAsia="uk-UA"/>
        </w:rPr>
        <w:t>В ході вивчення організації освітньо – виховного процесу, інноваційної діяльності педагогічного колективу</w:t>
      </w:r>
      <w:r>
        <w:rPr>
          <w:rFonts w:ascii="Times New Roman" w:hAnsi="Times New Roman"/>
          <w:sz w:val="28"/>
          <w:szCs w:val="28"/>
          <w:lang w:eastAsia="uk-UA"/>
        </w:rPr>
        <w:t>,</w:t>
      </w:r>
      <w:r w:rsidRPr="00093FAC">
        <w:rPr>
          <w:rFonts w:ascii="Times New Roman" w:hAnsi="Times New Roman"/>
          <w:sz w:val="28"/>
          <w:szCs w:val="28"/>
          <w:lang w:eastAsia="uk-UA"/>
        </w:rPr>
        <w:t xml:space="preserve"> з’ясувалося, що в інноваційній діяльності педагоги за основу беруть виконання Закону України «Про інноваційну діяльність» та Положення про порядок здійснення інноваційної освітньої діяльності, затверджене наказом МОН</w:t>
      </w:r>
      <w:r>
        <w:rPr>
          <w:rFonts w:ascii="Times New Roman" w:hAnsi="Times New Roman"/>
          <w:sz w:val="28"/>
          <w:szCs w:val="28"/>
          <w:lang w:eastAsia="uk-UA"/>
        </w:rPr>
        <w:t xml:space="preserve"> молодьспорту 30.11. 2012 №1352. </w:t>
      </w:r>
    </w:p>
    <w:p w:rsidR="000C7A19" w:rsidRPr="00854432" w:rsidRDefault="000C7A19" w:rsidP="00C91FA0">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План роботи схвалюється педагогічною радою закладу</w:t>
      </w:r>
      <w:r>
        <w:rPr>
          <w:rFonts w:ascii="Times New Roman" w:hAnsi="Times New Roman"/>
          <w:sz w:val="28"/>
          <w:szCs w:val="28"/>
          <w:lang w:eastAsia="uk-UA"/>
        </w:rPr>
        <w:t>.</w:t>
      </w:r>
    </w:p>
    <w:p w:rsidR="000C7A19" w:rsidRPr="00854432" w:rsidRDefault="000C7A19" w:rsidP="00C91FA0">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15</w:t>
      </w:r>
      <w:r>
        <w:rPr>
          <w:rFonts w:ascii="Times New Roman" w:hAnsi="Times New Roman"/>
          <w:sz w:val="28"/>
          <w:szCs w:val="28"/>
          <w:lang w:eastAsia="uk-UA"/>
        </w:rPr>
        <w:t>-40</w:t>
      </w:r>
      <w:r w:rsidRPr="00854432">
        <w:rPr>
          <w:rFonts w:ascii="Times New Roman" w:hAnsi="Times New Roman"/>
          <w:sz w:val="28"/>
          <w:szCs w:val="28"/>
          <w:lang w:eastAsia="uk-UA"/>
        </w:rPr>
        <w:t xml:space="preserve"> хвилин (відпові</w:t>
      </w:r>
      <w:r>
        <w:rPr>
          <w:rFonts w:ascii="Times New Roman" w:hAnsi="Times New Roman"/>
          <w:sz w:val="28"/>
          <w:szCs w:val="28"/>
          <w:lang w:eastAsia="uk-UA"/>
        </w:rPr>
        <w:t>дно віку дітей), групових -15-35</w:t>
      </w:r>
      <w:r w:rsidRPr="00854432">
        <w:rPr>
          <w:rFonts w:ascii="Times New Roman" w:hAnsi="Times New Roman"/>
          <w:sz w:val="28"/>
          <w:szCs w:val="28"/>
          <w:lang w:eastAsia="uk-UA"/>
        </w:rPr>
        <w:t xml:space="preserve"> хвилин,</w:t>
      </w:r>
      <w:r>
        <w:rPr>
          <w:rFonts w:ascii="Times New Roman" w:hAnsi="Times New Roman"/>
          <w:sz w:val="28"/>
          <w:szCs w:val="28"/>
          <w:lang w:eastAsia="uk-UA"/>
        </w:rPr>
        <w:t xml:space="preserve"> що дає можливість дотримуватися</w:t>
      </w:r>
      <w:r w:rsidRPr="00854432">
        <w:rPr>
          <w:rFonts w:ascii="Times New Roman" w:hAnsi="Times New Roman"/>
          <w:sz w:val="28"/>
          <w:szCs w:val="28"/>
          <w:lang w:eastAsia="uk-UA"/>
        </w:rPr>
        <w:t xml:space="preserve"> регламенту навчального часу в день на одну дитину.</w:t>
      </w:r>
    </w:p>
    <w:p w:rsidR="000C7A19" w:rsidRPr="00CB267F" w:rsidRDefault="000C7A19" w:rsidP="00CB267F">
      <w:pPr>
        <w:pStyle w:val="NoSpacing"/>
        <w:ind w:firstLine="708"/>
        <w:jc w:val="both"/>
        <w:rPr>
          <w:rFonts w:ascii="Times New Roman" w:hAnsi="Times New Roman"/>
          <w:sz w:val="28"/>
          <w:szCs w:val="28"/>
        </w:rPr>
      </w:pPr>
      <w:r w:rsidRPr="00CB267F">
        <w:rPr>
          <w:rFonts w:ascii="Times New Roman" w:hAnsi="Times New Roman"/>
          <w:sz w:val="28"/>
          <w:szCs w:val="28"/>
        </w:rPr>
        <w:t>Упродовж 2018/2019 навчального року освітньо – виховний процес був спрямований на вирішення головних річних завдань:</w:t>
      </w:r>
    </w:p>
    <w:p w:rsidR="000C7A19" w:rsidRPr="00CB267F" w:rsidRDefault="000C7A19" w:rsidP="00CB267F">
      <w:pPr>
        <w:pStyle w:val="NoSpacing"/>
        <w:numPr>
          <w:ilvl w:val="0"/>
          <w:numId w:val="4"/>
        </w:numPr>
        <w:jc w:val="both"/>
        <w:rPr>
          <w:rFonts w:ascii="Times New Roman" w:hAnsi="Times New Roman"/>
          <w:sz w:val="28"/>
          <w:szCs w:val="28"/>
          <w:lang w:eastAsia="ru-RU"/>
        </w:rPr>
      </w:pPr>
      <w:r w:rsidRPr="00CB267F">
        <w:rPr>
          <w:rFonts w:ascii="Times New Roman" w:hAnsi="Times New Roman"/>
          <w:spacing w:val="8"/>
          <w:sz w:val="28"/>
          <w:szCs w:val="28"/>
          <w:lang w:eastAsia="ru-RU"/>
        </w:rPr>
        <w:t>Працювати над створенням фундаменту успішності дитини в умовах освітньої реформи «Нова українська школа». Підтримувати власну активність дитини в здобутті знань шляхом проведення дослідно-експериментальної діяльності. Узгоджувати в освітньому процесі колективні, групові, парні, індивідуальні форми навчально-розвивальної взаємодії педагога з дітьми. Освітній процес будувати на засадах партнерства, довіри, толерантності, взаємодопомоги.</w:t>
      </w:r>
    </w:p>
    <w:p w:rsidR="000C7A19" w:rsidRPr="00CB267F" w:rsidRDefault="000C7A19" w:rsidP="00CB267F">
      <w:pPr>
        <w:pStyle w:val="NoSpacing"/>
        <w:numPr>
          <w:ilvl w:val="0"/>
          <w:numId w:val="4"/>
        </w:numPr>
        <w:jc w:val="both"/>
        <w:rPr>
          <w:rFonts w:ascii="Times New Roman" w:hAnsi="Times New Roman"/>
          <w:sz w:val="28"/>
          <w:szCs w:val="28"/>
          <w:lang w:eastAsia="ru-RU"/>
        </w:rPr>
      </w:pPr>
      <w:r w:rsidRPr="00CB267F">
        <w:rPr>
          <w:rFonts w:ascii="Times New Roman" w:hAnsi="Times New Roman"/>
          <w:spacing w:val="8"/>
          <w:sz w:val="28"/>
          <w:szCs w:val="28"/>
          <w:lang w:eastAsia="ru-RU"/>
        </w:rPr>
        <w:t xml:space="preserve">Відповідно до завдань Концепції національно-патріотичного виховання дітей та молоді акцентувати увагу на підвищенні рівня культури українського мовлення дошкільників як основи формування національно- патріотичних почуттів. Формувати розмовне мовлення дітей шляхом використання сучасних технологій розвитку зв'язного мовлення, прозових та поетичних творів сучасних авторів, кращих зразків малих фольклорних жанрів. </w:t>
      </w:r>
    </w:p>
    <w:p w:rsidR="000C7A19" w:rsidRPr="00CB267F" w:rsidRDefault="000C7A19" w:rsidP="00CB267F">
      <w:pPr>
        <w:pStyle w:val="NoSpacing"/>
        <w:numPr>
          <w:ilvl w:val="0"/>
          <w:numId w:val="4"/>
        </w:numPr>
        <w:jc w:val="both"/>
        <w:rPr>
          <w:rFonts w:ascii="Times New Roman" w:hAnsi="Times New Roman"/>
          <w:sz w:val="28"/>
          <w:szCs w:val="28"/>
          <w:lang w:eastAsia="ru-RU"/>
        </w:rPr>
      </w:pPr>
      <w:r w:rsidRPr="00CB267F">
        <w:rPr>
          <w:rFonts w:ascii="Times New Roman" w:hAnsi="Times New Roman"/>
          <w:spacing w:val="8"/>
          <w:sz w:val="28"/>
          <w:szCs w:val="28"/>
          <w:lang w:eastAsia="ru-RU"/>
        </w:rPr>
        <w:t xml:space="preserve">Підвищувати рівень методичної культури педагогів у вирішенні завдань морального виховання Сприяти формуванню у дошкільників моральних знань, суджень, моральних потреб, що мотивують до дотримання моральних норм та протидії їх порушенню.      </w:t>
      </w:r>
    </w:p>
    <w:p w:rsidR="000C7A19" w:rsidRPr="00CB267F" w:rsidRDefault="000C7A19" w:rsidP="00CB267F">
      <w:pPr>
        <w:pStyle w:val="NoSpacing"/>
        <w:numPr>
          <w:ilvl w:val="0"/>
          <w:numId w:val="4"/>
        </w:numPr>
        <w:jc w:val="both"/>
        <w:rPr>
          <w:rFonts w:ascii="Times New Roman" w:hAnsi="Times New Roman"/>
          <w:sz w:val="28"/>
          <w:szCs w:val="28"/>
          <w:lang w:eastAsia="ru-RU"/>
        </w:rPr>
      </w:pPr>
      <w:r w:rsidRPr="00CB267F">
        <w:rPr>
          <w:rFonts w:ascii="Times New Roman" w:hAnsi="Times New Roman"/>
          <w:spacing w:val="8"/>
          <w:sz w:val="28"/>
          <w:szCs w:val="28"/>
          <w:lang w:eastAsia="ru-RU"/>
        </w:rPr>
        <w:t>Продовжувати роботу по збереженню та зміцненню фізичного та  психічного здоров’я дошкільників, організації роботи в напрямку безпеки життєдіядьності.</w:t>
      </w:r>
    </w:p>
    <w:p w:rsidR="000C7A19" w:rsidRPr="00CB267F" w:rsidRDefault="000C7A19" w:rsidP="00CB267F">
      <w:pPr>
        <w:pStyle w:val="NoSpacing"/>
        <w:ind w:firstLine="360"/>
        <w:jc w:val="both"/>
        <w:rPr>
          <w:rFonts w:ascii="Times New Roman" w:hAnsi="Times New Roman"/>
          <w:sz w:val="28"/>
          <w:szCs w:val="28"/>
          <w:lang w:eastAsia="uk-UA"/>
        </w:rPr>
      </w:pPr>
      <w:r w:rsidRPr="00CB267F">
        <w:rPr>
          <w:rFonts w:ascii="Times New Roman" w:hAnsi="Times New Roman"/>
          <w:sz w:val="28"/>
          <w:szCs w:val="28"/>
          <w:lang w:eastAsia="uk-UA"/>
        </w:rPr>
        <w:t>Згідно річного плану пройшли 4 педагогічних ради:</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1. «Пріоритетні напрямки навчально-виховної роботи на 2018-2019 навчальний  рік» (серпень);</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 xml:space="preserve">2. </w:t>
      </w:r>
      <w:r w:rsidRPr="00CB267F">
        <w:rPr>
          <w:rFonts w:ascii="Times New Roman" w:hAnsi="Times New Roman"/>
          <w:sz w:val="28"/>
          <w:szCs w:val="28"/>
        </w:rPr>
        <w:t xml:space="preserve">«Культура українського мовлення дошкільників -  основа формування національно- патріотичних почуттів» </w:t>
      </w:r>
      <w:r w:rsidRPr="00CB267F">
        <w:rPr>
          <w:rFonts w:ascii="Times New Roman" w:hAnsi="Times New Roman"/>
          <w:sz w:val="28"/>
          <w:szCs w:val="28"/>
          <w:lang w:eastAsia="uk-UA"/>
        </w:rPr>
        <w:t xml:space="preserve"> (листопад);</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 xml:space="preserve">3. </w:t>
      </w:r>
      <w:r w:rsidRPr="00CB267F">
        <w:rPr>
          <w:rFonts w:ascii="Times New Roman" w:hAnsi="Times New Roman"/>
          <w:sz w:val="28"/>
          <w:szCs w:val="28"/>
        </w:rPr>
        <w:t>«Розвиток духовно-моральних цінностей у дошкільнят»</w:t>
      </w:r>
      <w:r w:rsidRPr="00CB267F">
        <w:rPr>
          <w:rFonts w:ascii="Times New Roman" w:hAnsi="Times New Roman"/>
          <w:sz w:val="28"/>
          <w:szCs w:val="28"/>
          <w:lang w:eastAsia="uk-UA"/>
        </w:rPr>
        <w:t xml:space="preserve">(лютий);                              </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4. «Підведемо підсумки роботи» (травень).</w:t>
      </w:r>
    </w:p>
    <w:p w:rsidR="000C7A19" w:rsidRPr="00CB267F" w:rsidRDefault="000C7A19" w:rsidP="00CB267F">
      <w:pPr>
        <w:pStyle w:val="NoSpacing"/>
        <w:ind w:firstLine="708"/>
        <w:jc w:val="both"/>
        <w:rPr>
          <w:rFonts w:ascii="Times New Roman" w:hAnsi="Times New Roman"/>
          <w:iCs/>
          <w:sz w:val="28"/>
          <w:szCs w:val="28"/>
          <w:lang w:eastAsia="uk-UA"/>
        </w:rPr>
      </w:pPr>
      <w:r w:rsidRPr="00CB267F">
        <w:rPr>
          <w:rFonts w:ascii="Times New Roman" w:hAnsi="Times New Roman"/>
          <w:iCs/>
          <w:sz w:val="28"/>
          <w:szCs w:val="28"/>
          <w:lang w:eastAsia="uk-UA"/>
        </w:rPr>
        <w:t>Дієвими  формами методичної роботи стали семінари-практикуми:</w:t>
      </w:r>
    </w:p>
    <w:p w:rsidR="000C7A19" w:rsidRPr="00CB267F" w:rsidRDefault="000C7A19" w:rsidP="00CB267F">
      <w:pPr>
        <w:pStyle w:val="NoSpacing"/>
        <w:jc w:val="both"/>
        <w:rPr>
          <w:rFonts w:ascii="Times New Roman" w:hAnsi="Times New Roman"/>
          <w:sz w:val="28"/>
          <w:szCs w:val="28"/>
        </w:rPr>
      </w:pPr>
      <w:r>
        <w:rPr>
          <w:rFonts w:ascii="Times New Roman" w:hAnsi="Times New Roman"/>
          <w:sz w:val="28"/>
          <w:szCs w:val="28"/>
        </w:rPr>
        <w:t xml:space="preserve">- </w:t>
      </w:r>
      <w:r w:rsidRPr="00CB267F">
        <w:rPr>
          <w:rFonts w:ascii="Times New Roman" w:hAnsi="Times New Roman"/>
          <w:sz w:val="28"/>
          <w:szCs w:val="28"/>
        </w:rPr>
        <w:t>«Наступність між дошкільною та початковою ланками освіти в рамках впровадження ко</w:t>
      </w:r>
      <w:r>
        <w:rPr>
          <w:rFonts w:ascii="Times New Roman" w:hAnsi="Times New Roman"/>
          <w:sz w:val="28"/>
          <w:szCs w:val="28"/>
        </w:rPr>
        <w:t>нцепції «Нова українська школа»;</w:t>
      </w:r>
    </w:p>
    <w:p w:rsidR="000C7A19" w:rsidRPr="00CB267F" w:rsidRDefault="000C7A19" w:rsidP="00CB267F">
      <w:pPr>
        <w:pStyle w:val="NoSpacing"/>
        <w:jc w:val="both"/>
        <w:rPr>
          <w:rFonts w:ascii="Times New Roman" w:hAnsi="Times New Roman"/>
          <w:sz w:val="28"/>
          <w:szCs w:val="28"/>
        </w:rPr>
      </w:pPr>
      <w:r w:rsidRPr="00CB267F">
        <w:rPr>
          <w:rFonts w:ascii="Times New Roman" w:hAnsi="Times New Roman"/>
          <w:sz w:val="28"/>
          <w:szCs w:val="28"/>
        </w:rPr>
        <w:t>-  «Виховання ініціативності – запорука самореалізації дитини»</w:t>
      </w:r>
      <w:r>
        <w:rPr>
          <w:rFonts w:ascii="Times New Roman" w:hAnsi="Times New Roman"/>
          <w:sz w:val="28"/>
          <w:szCs w:val="28"/>
        </w:rPr>
        <w:t>;</w:t>
      </w:r>
    </w:p>
    <w:p w:rsidR="000C7A19" w:rsidRPr="00CB267F" w:rsidRDefault="000C7A19" w:rsidP="00CB267F">
      <w:pPr>
        <w:pStyle w:val="NoSpacing"/>
        <w:jc w:val="both"/>
        <w:rPr>
          <w:rFonts w:ascii="Times New Roman" w:hAnsi="Times New Roman"/>
          <w:sz w:val="28"/>
          <w:szCs w:val="28"/>
        </w:rPr>
      </w:pPr>
      <w:r w:rsidRPr="00CB267F">
        <w:rPr>
          <w:rFonts w:ascii="Times New Roman" w:hAnsi="Times New Roman"/>
          <w:sz w:val="28"/>
          <w:szCs w:val="28"/>
        </w:rPr>
        <w:t xml:space="preserve"> -  «Психолого-педагогічни</w:t>
      </w:r>
      <w:r>
        <w:rPr>
          <w:rFonts w:ascii="Times New Roman" w:hAnsi="Times New Roman"/>
          <w:sz w:val="28"/>
          <w:szCs w:val="28"/>
        </w:rPr>
        <w:t>й супровід гіпоактивної дитини»;</w:t>
      </w:r>
    </w:p>
    <w:p w:rsidR="000C7A19" w:rsidRPr="00CB267F" w:rsidRDefault="000C7A19" w:rsidP="00CB267F">
      <w:pPr>
        <w:pStyle w:val="NoSpacing"/>
        <w:jc w:val="both"/>
        <w:rPr>
          <w:rFonts w:ascii="Times New Roman" w:hAnsi="Times New Roman"/>
          <w:iCs/>
          <w:sz w:val="28"/>
          <w:szCs w:val="28"/>
          <w:lang w:eastAsia="uk-UA"/>
        </w:rPr>
      </w:pPr>
      <w:r w:rsidRPr="00CB267F">
        <w:rPr>
          <w:rFonts w:ascii="Times New Roman" w:hAnsi="Times New Roman"/>
          <w:iCs/>
          <w:sz w:val="28"/>
          <w:szCs w:val="28"/>
          <w:lang w:eastAsia="uk-UA"/>
        </w:rPr>
        <w:t>- «Розвиваємо мову ді</w:t>
      </w:r>
      <w:r>
        <w:rPr>
          <w:rFonts w:ascii="Times New Roman" w:hAnsi="Times New Roman"/>
          <w:iCs/>
          <w:sz w:val="28"/>
          <w:szCs w:val="28"/>
          <w:lang w:eastAsia="uk-UA"/>
        </w:rPr>
        <w:t>тей та дорослих»;</w:t>
      </w:r>
    </w:p>
    <w:p w:rsidR="000C7A19" w:rsidRPr="00CB267F" w:rsidRDefault="000C7A19" w:rsidP="00CB267F">
      <w:pPr>
        <w:pStyle w:val="NoSpacing"/>
        <w:jc w:val="both"/>
        <w:rPr>
          <w:rFonts w:ascii="Times New Roman" w:hAnsi="Times New Roman"/>
          <w:iCs/>
          <w:sz w:val="28"/>
          <w:szCs w:val="28"/>
          <w:lang w:eastAsia="uk-UA"/>
        </w:rPr>
      </w:pPr>
      <w:r w:rsidRPr="00CB267F">
        <w:rPr>
          <w:rFonts w:ascii="Times New Roman" w:hAnsi="Times New Roman"/>
          <w:iCs/>
          <w:sz w:val="28"/>
          <w:szCs w:val="28"/>
          <w:lang w:eastAsia="uk-UA"/>
        </w:rPr>
        <w:t>- Методичний ток-ринг до дня рідної мови «Моя рідна українська мова»</w:t>
      </w:r>
      <w:r>
        <w:rPr>
          <w:rFonts w:ascii="Times New Roman" w:hAnsi="Times New Roman"/>
          <w:iCs/>
          <w:sz w:val="28"/>
          <w:szCs w:val="28"/>
          <w:lang w:eastAsia="uk-UA"/>
        </w:rPr>
        <w:t>.</w:t>
      </w:r>
    </w:p>
    <w:p w:rsidR="000C7A19" w:rsidRPr="00CB267F" w:rsidRDefault="000C7A19" w:rsidP="00CB267F">
      <w:pPr>
        <w:pStyle w:val="NoSpacing"/>
        <w:ind w:firstLine="708"/>
        <w:jc w:val="both"/>
        <w:rPr>
          <w:rFonts w:ascii="Times New Roman" w:hAnsi="Times New Roman"/>
          <w:sz w:val="28"/>
          <w:szCs w:val="28"/>
          <w:lang w:eastAsia="uk-UA"/>
        </w:rPr>
      </w:pPr>
      <w:r w:rsidRPr="00CB267F">
        <w:rPr>
          <w:rFonts w:ascii="Times New Roman" w:hAnsi="Times New Roman"/>
          <w:sz w:val="28"/>
          <w:szCs w:val="28"/>
          <w:lang w:eastAsia="uk-UA"/>
        </w:rPr>
        <w:t xml:space="preserve">Вихователі </w:t>
      </w:r>
      <w:r>
        <w:rPr>
          <w:rFonts w:ascii="Times New Roman" w:hAnsi="Times New Roman"/>
          <w:sz w:val="28"/>
          <w:szCs w:val="28"/>
          <w:lang w:eastAsia="uk-UA"/>
        </w:rPr>
        <w:t xml:space="preserve">значно </w:t>
      </w:r>
      <w:r w:rsidRPr="00CB267F">
        <w:rPr>
          <w:rFonts w:ascii="Times New Roman" w:hAnsi="Times New Roman"/>
          <w:sz w:val="28"/>
          <w:szCs w:val="28"/>
          <w:lang w:eastAsia="uk-UA"/>
        </w:rPr>
        <w:t>поповнили осередки груп тематичними дидактичними іграми, навчальним матеріалом, наочними посібниками для роботи з малюками та батьками.</w:t>
      </w:r>
    </w:p>
    <w:p w:rsidR="000C7A19" w:rsidRPr="00854432" w:rsidRDefault="000C7A19" w:rsidP="000A3F77">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Педагогам дошкільного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міні МО, використання кращого досвіду вихователів нашого </w:t>
      </w:r>
      <w:r>
        <w:rPr>
          <w:rFonts w:ascii="Times New Roman" w:hAnsi="Times New Roman"/>
          <w:sz w:val="28"/>
          <w:szCs w:val="28"/>
          <w:lang w:eastAsia="uk-UA"/>
        </w:rPr>
        <w:t>закладу</w:t>
      </w:r>
      <w:r w:rsidRPr="00854432">
        <w:rPr>
          <w:rFonts w:ascii="Times New Roman" w:hAnsi="Times New Roman"/>
          <w:sz w:val="28"/>
          <w:szCs w:val="28"/>
          <w:lang w:eastAsia="uk-UA"/>
        </w:rPr>
        <w:t>, міста, інших областей, проходження курсів підвищення кваліфікації.</w:t>
      </w:r>
    </w:p>
    <w:p w:rsidR="000C7A19" w:rsidRPr="00792355" w:rsidRDefault="000C7A19" w:rsidP="000A3F77">
      <w:pPr>
        <w:pStyle w:val="NoSpacing"/>
        <w:ind w:firstLine="708"/>
        <w:jc w:val="both"/>
        <w:rPr>
          <w:rFonts w:ascii="Times New Roman" w:hAnsi="Times New Roman"/>
          <w:sz w:val="28"/>
          <w:szCs w:val="28"/>
        </w:rPr>
      </w:pPr>
      <w:r>
        <w:rPr>
          <w:rFonts w:ascii="Times New Roman" w:hAnsi="Times New Roman"/>
          <w:sz w:val="28"/>
          <w:szCs w:val="28"/>
          <w:lang w:eastAsia="uk-UA"/>
        </w:rPr>
        <w:t xml:space="preserve">На базі ДНЗ № 74 «Лісова пісня» </w:t>
      </w:r>
      <w:r w:rsidRPr="00CB267F">
        <w:rPr>
          <w:rFonts w:ascii="Times New Roman" w:hAnsi="Times New Roman"/>
          <w:sz w:val="28"/>
          <w:szCs w:val="28"/>
          <w:lang w:eastAsia="uk-UA"/>
        </w:rPr>
        <w:t xml:space="preserve">на високому рівні </w:t>
      </w:r>
      <w:r>
        <w:rPr>
          <w:rFonts w:ascii="Times New Roman" w:hAnsi="Times New Roman"/>
          <w:sz w:val="28"/>
          <w:szCs w:val="28"/>
          <w:lang w:eastAsia="uk-UA"/>
        </w:rPr>
        <w:t xml:space="preserve">пройшов </w:t>
      </w:r>
      <w:r w:rsidRPr="00CB267F">
        <w:rPr>
          <w:rFonts w:ascii="Times New Roman" w:hAnsi="Times New Roman"/>
          <w:sz w:val="28"/>
          <w:szCs w:val="28"/>
          <w:lang w:eastAsia="uk-UA"/>
        </w:rPr>
        <w:t xml:space="preserve">семінар для завідувачів дошкільними закладами м. Черкаси </w:t>
      </w:r>
      <w:r w:rsidRPr="00792355">
        <w:rPr>
          <w:rFonts w:ascii="Times New Roman" w:hAnsi="Times New Roman"/>
          <w:sz w:val="28"/>
          <w:szCs w:val="28"/>
          <w:lang w:eastAsia="uk-UA"/>
        </w:rPr>
        <w:t xml:space="preserve">«Підвищення якості освіти дітей дошкільного віку на основі впровадження </w:t>
      </w:r>
      <w:r w:rsidRPr="00792355">
        <w:rPr>
          <w:rFonts w:ascii="Times New Roman" w:hAnsi="Times New Roman"/>
          <w:sz w:val="28"/>
          <w:szCs w:val="28"/>
          <w:lang w:val="en-US" w:eastAsia="uk-UA"/>
        </w:rPr>
        <w:t>STEM</w:t>
      </w:r>
      <w:r w:rsidRPr="00792355">
        <w:rPr>
          <w:rFonts w:ascii="Times New Roman" w:hAnsi="Times New Roman"/>
          <w:sz w:val="28"/>
          <w:szCs w:val="28"/>
          <w:lang w:eastAsia="uk-UA"/>
        </w:rPr>
        <w:t>-навчання в освітній процес»</w:t>
      </w:r>
      <w:r w:rsidRPr="00792355">
        <w:rPr>
          <w:rFonts w:ascii="Times New Roman" w:hAnsi="Times New Roman"/>
          <w:sz w:val="28"/>
          <w:szCs w:val="28"/>
        </w:rPr>
        <w:t xml:space="preserve"> (листопад 2018 р.).</w:t>
      </w:r>
    </w:p>
    <w:p w:rsidR="000C7A19" w:rsidRPr="00CB267F" w:rsidRDefault="000C7A19" w:rsidP="000A3F77">
      <w:pPr>
        <w:pStyle w:val="NoSpacing"/>
        <w:ind w:firstLine="708"/>
        <w:jc w:val="both"/>
        <w:rPr>
          <w:rFonts w:ascii="Times New Roman" w:hAnsi="Times New Roman"/>
          <w:sz w:val="28"/>
          <w:szCs w:val="28"/>
          <w:lang w:eastAsia="uk-UA"/>
        </w:rPr>
      </w:pPr>
      <w:r w:rsidRPr="00CB267F">
        <w:rPr>
          <w:rFonts w:ascii="Times New Roman" w:hAnsi="Times New Roman"/>
          <w:sz w:val="28"/>
          <w:szCs w:val="28"/>
          <w:lang w:eastAsia="uk-UA"/>
        </w:rPr>
        <w:t>Відповідно до основних завдань педагогічного колективу з питань навчання та виховання дітей було встановлен</w:t>
      </w:r>
      <w:r>
        <w:rPr>
          <w:rFonts w:ascii="Times New Roman" w:hAnsi="Times New Roman"/>
          <w:sz w:val="28"/>
          <w:szCs w:val="28"/>
          <w:lang w:eastAsia="uk-UA"/>
        </w:rPr>
        <w:t>о контроль за освітньою</w:t>
      </w:r>
      <w:r w:rsidRPr="00CB267F">
        <w:rPr>
          <w:rFonts w:ascii="Times New Roman" w:hAnsi="Times New Roman"/>
          <w:sz w:val="28"/>
          <w:szCs w:val="28"/>
          <w:lang w:eastAsia="uk-UA"/>
        </w:rPr>
        <w:t xml:space="preserve"> роботою в групах та надання методичної допомоги. Протягом навчального року здійснювались різні види контролю:</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Стан готовності групи до нового навчального року (вересень);</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Ведення педагогічної документації. Зміст та якість перспективного та календарного планування (вересень);</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Вивчення педагогічної діяльності педагогів, що атестувалися (жовтень-квітень);</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Медико-педагогічний контроль за станом фізкультурної роботи (постійно, згідно графіка);</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Організація харчування дітей в старших групах. Культурно-гігієнічні навички дітей (жовтень);</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Дотримання педагогами рухового режиму та якість проведення режимних моментів протягом дня (листопад);</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Оформлення в групах народознавчих куточків (листопад);</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Форми роботи з дітьми щодо підготовки Новорічних свят. Безпека життєдіяльності під час проведення свят (19-23.12.2018);</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        Якість надання освітніх послуг вихователями;</w:t>
      </w:r>
    </w:p>
    <w:p w:rsidR="000C7A19" w:rsidRPr="00CB267F" w:rsidRDefault="000C7A19" w:rsidP="00CB267F">
      <w:pPr>
        <w:pStyle w:val="NoSpacing"/>
        <w:jc w:val="both"/>
        <w:rPr>
          <w:rFonts w:ascii="Times New Roman" w:hAnsi="Times New Roman"/>
          <w:sz w:val="28"/>
          <w:szCs w:val="28"/>
          <w:lang w:eastAsia="uk-UA"/>
        </w:rPr>
      </w:pPr>
      <w:r w:rsidRPr="00CB267F">
        <w:rPr>
          <w:rFonts w:ascii="Times New Roman" w:hAnsi="Times New Roman"/>
          <w:sz w:val="28"/>
          <w:szCs w:val="28"/>
          <w:lang w:eastAsia="uk-UA"/>
        </w:rPr>
        <w:t>-</w:t>
      </w:r>
      <w:r w:rsidRPr="00CB267F">
        <w:rPr>
          <w:rFonts w:ascii="Times New Roman" w:hAnsi="Times New Roman"/>
          <w:sz w:val="28"/>
          <w:szCs w:val="28"/>
          <w:lang w:eastAsia="uk-UA"/>
        </w:rPr>
        <w:tab/>
        <w:t>Матеріально-технічне забезпечення харчоблоку, дотримання умов безпеки тощо.</w:t>
      </w:r>
    </w:p>
    <w:p w:rsidR="000C7A19" w:rsidRPr="00CB267F" w:rsidRDefault="000C7A19" w:rsidP="000A3F77">
      <w:pPr>
        <w:pStyle w:val="NoSpacing"/>
        <w:ind w:firstLine="708"/>
        <w:jc w:val="both"/>
        <w:rPr>
          <w:rFonts w:ascii="Times New Roman" w:hAnsi="Times New Roman"/>
          <w:sz w:val="28"/>
          <w:szCs w:val="28"/>
          <w:lang w:val="ru-RU" w:eastAsia="ru-RU"/>
        </w:rPr>
      </w:pPr>
      <w:r w:rsidRPr="00CB267F">
        <w:rPr>
          <w:rFonts w:ascii="Times New Roman" w:hAnsi="Times New Roman"/>
          <w:sz w:val="28"/>
          <w:szCs w:val="28"/>
          <w:lang w:eastAsia="ru-RU"/>
        </w:rPr>
        <w:t>Рівень засвоєння дітьми дошкільного закладу вимог програми визначався на основ</w:t>
      </w:r>
      <w:r>
        <w:rPr>
          <w:rFonts w:ascii="Times New Roman" w:hAnsi="Times New Roman"/>
          <w:sz w:val="28"/>
          <w:szCs w:val="28"/>
          <w:lang w:eastAsia="ru-RU"/>
        </w:rPr>
        <w:t xml:space="preserve">і критеріїв результативності освітньої </w:t>
      </w:r>
      <w:r w:rsidRPr="00CB267F">
        <w:rPr>
          <w:rFonts w:ascii="Times New Roman" w:hAnsi="Times New Roman"/>
          <w:sz w:val="28"/>
          <w:szCs w:val="28"/>
          <w:lang w:eastAsia="ru-RU"/>
        </w:rPr>
        <w:t>роботи.Аналіз результатів моніторингу дав наступні результати:</w:t>
      </w:r>
    </w:p>
    <w:p w:rsidR="000C7A19" w:rsidRPr="00CB267F" w:rsidRDefault="000C7A19" w:rsidP="00985B06">
      <w:pPr>
        <w:pStyle w:val="NoSpacing"/>
        <w:ind w:firstLine="708"/>
        <w:jc w:val="both"/>
        <w:rPr>
          <w:rFonts w:ascii="Times New Roman" w:hAnsi="Times New Roman"/>
          <w:sz w:val="28"/>
          <w:szCs w:val="28"/>
          <w:lang w:val="ru-RU" w:eastAsia="ru-RU"/>
        </w:rPr>
      </w:pPr>
      <w:r w:rsidRPr="00CB267F">
        <w:rPr>
          <w:rFonts w:ascii="Times New Roman" w:hAnsi="Times New Roman"/>
          <w:sz w:val="28"/>
          <w:szCs w:val="28"/>
          <w:lang w:eastAsia="ru-RU"/>
        </w:rPr>
        <w:t>Всього по дошкільному навчальному закладу серед обстежених 9 груп були отримані наступні результати:</w:t>
      </w:r>
    </w:p>
    <w:p w:rsidR="000C7A19" w:rsidRPr="00CB267F" w:rsidRDefault="000C7A19" w:rsidP="00CB267F">
      <w:pPr>
        <w:pStyle w:val="NoSpacing"/>
        <w:jc w:val="both"/>
        <w:rPr>
          <w:rFonts w:ascii="Times New Roman" w:hAnsi="Times New Roman"/>
          <w:sz w:val="28"/>
          <w:szCs w:val="28"/>
          <w:lang w:val="ru-RU" w:eastAsia="ru-RU"/>
        </w:rPr>
      </w:pPr>
      <w:r w:rsidRPr="00CB267F">
        <w:rPr>
          <w:rFonts w:ascii="Times New Roman" w:hAnsi="Times New Roman"/>
          <w:sz w:val="28"/>
          <w:szCs w:val="28"/>
          <w:lang w:eastAsia="ru-RU"/>
        </w:rPr>
        <w:t> </w:t>
      </w:r>
    </w:p>
    <w:tbl>
      <w:tblPr>
        <w:tblW w:w="0" w:type="auto"/>
        <w:tblInd w:w="1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701"/>
        <w:gridCol w:w="2126"/>
      </w:tblGrid>
      <w:tr w:rsidR="000C7A19" w:rsidRPr="00CB267F" w:rsidTr="00F86F14">
        <w:tc>
          <w:tcPr>
            <w:tcW w:w="5211" w:type="dxa"/>
            <w:gridSpan w:val="3"/>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Всього обстежено - 171 дитина</w:t>
            </w:r>
          </w:p>
        </w:tc>
      </w:tr>
      <w:tr w:rsidR="000C7A19" w:rsidRPr="00CB267F" w:rsidTr="00F86F14">
        <w:tc>
          <w:tcPr>
            <w:tcW w:w="1384" w:type="dxa"/>
            <w:vMerge w:val="restart"/>
            <w:vAlign w:val="center"/>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В</w:t>
            </w:r>
          </w:p>
        </w:tc>
        <w:tc>
          <w:tcPr>
            <w:tcW w:w="1701"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i/>
                <w:iCs/>
                <w:sz w:val="28"/>
                <w:szCs w:val="28"/>
                <w:lang w:eastAsia="ru-RU"/>
              </w:rPr>
              <w:t>кількість</w:t>
            </w:r>
          </w:p>
        </w:tc>
        <w:tc>
          <w:tcPr>
            <w:tcW w:w="2126"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83 дітей</w:t>
            </w:r>
          </w:p>
        </w:tc>
      </w:tr>
      <w:tr w:rsidR="000C7A19" w:rsidRPr="00CB267F" w:rsidTr="00F86F14">
        <w:tc>
          <w:tcPr>
            <w:tcW w:w="0" w:type="auto"/>
            <w:vMerge/>
            <w:vAlign w:val="center"/>
          </w:tcPr>
          <w:p w:rsidR="000C7A19" w:rsidRPr="009B3CD8" w:rsidRDefault="000C7A19" w:rsidP="00CB267F">
            <w:pPr>
              <w:pStyle w:val="NoSpacing"/>
              <w:rPr>
                <w:rFonts w:ascii="Times New Roman" w:hAnsi="Times New Roman"/>
                <w:sz w:val="28"/>
                <w:szCs w:val="28"/>
                <w:lang w:val="ru-RU" w:eastAsia="ru-RU"/>
              </w:rPr>
            </w:pPr>
          </w:p>
        </w:tc>
        <w:tc>
          <w:tcPr>
            <w:tcW w:w="1701"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i/>
                <w:iCs/>
                <w:sz w:val="28"/>
                <w:szCs w:val="28"/>
                <w:lang w:eastAsia="ru-RU"/>
              </w:rPr>
              <w:t>%</w:t>
            </w:r>
          </w:p>
        </w:tc>
        <w:tc>
          <w:tcPr>
            <w:tcW w:w="2126"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48 %</w:t>
            </w:r>
          </w:p>
        </w:tc>
      </w:tr>
      <w:tr w:rsidR="000C7A19" w:rsidRPr="00CB267F" w:rsidTr="00F86F14">
        <w:tc>
          <w:tcPr>
            <w:tcW w:w="1384" w:type="dxa"/>
            <w:vMerge w:val="restart"/>
            <w:vAlign w:val="center"/>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С</w:t>
            </w:r>
          </w:p>
        </w:tc>
        <w:tc>
          <w:tcPr>
            <w:tcW w:w="1701"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i/>
                <w:iCs/>
                <w:sz w:val="28"/>
                <w:szCs w:val="28"/>
                <w:lang w:eastAsia="ru-RU"/>
              </w:rPr>
              <w:t>кількість</w:t>
            </w:r>
          </w:p>
        </w:tc>
        <w:tc>
          <w:tcPr>
            <w:tcW w:w="2126"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84 дітей</w:t>
            </w:r>
          </w:p>
        </w:tc>
      </w:tr>
      <w:tr w:rsidR="000C7A19" w:rsidRPr="00CB267F" w:rsidTr="00F86F14">
        <w:tc>
          <w:tcPr>
            <w:tcW w:w="0" w:type="auto"/>
            <w:vMerge/>
            <w:vAlign w:val="center"/>
          </w:tcPr>
          <w:p w:rsidR="000C7A19" w:rsidRPr="009B3CD8" w:rsidRDefault="000C7A19" w:rsidP="00CB267F">
            <w:pPr>
              <w:pStyle w:val="NoSpacing"/>
              <w:rPr>
                <w:rFonts w:ascii="Times New Roman" w:hAnsi="Times New Roman"/>
                <w:sz w:val="28"/>
                <w:szCs w:val="28"/>
                <w:lang w:val="ru-RU" w:eastAsia="ru-RU"/>
              </w:rPr>
            </w:pPr>
          </w:p>
        </w:tc>
        <w:tc>
          <w:tcPr>
            <w:tcW w:w="1701"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i/>
                <w:iCs/>
                <w:sz w:val="28"/>
                <w:szCs w:val="28"/>
                <w:lang w:eastAsia="ru-RU"/>
              </w:rPr>
              <w:t>%</w:t>
            </w:r>
          </w:p>
        </w:tc>
        <w:tc>
          <w:tcPr>
            <w:tcW w:w="2126"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49 %</w:t>
            </w:r>
          </w:p>
        </w:tc>
      </w:tr>
      <w:tr w:rsidR="000C7A19" w:rsidRPr="00CB267F" w:rsidTr="00F86F14">
        <w:tc>
          <w:tcPr>
            <w:tcW w:w="1384" w:type="dxa"/>
            <w:vMerge w:val="restart"/>
            <w:vAlign w:val="center"/>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Н</w:t>
            </w:r>
          </w:p>
        </w:tc>
        <w:tc>
          <w:tcPr>
            <w:tcW w:w="1701"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i/>
                <w:iCs/>
                <w:sz w:val="28"/>
                <w:szCs w:val="28"/>
                <w:lang w:eastAsia="ru-RU"/>
              </w:rPr>
              <w:t>кількість</w:t>
            </w:r>
          </w:p>
        </w:tc>
        <w:tc>
          <w:tcPr>
            <w:tcW w:w="2126"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4 дітей</w:t>
            </w:r>
          </w:p>
        </w:tc>
      </w:tr>
      <w:tr w:rsidR="000C7A19" w:rsidRPr="00CB267F" w:rsidTr="00F86F14">
        <w:tc>
          <w:tcPr>
            <w:tcW w:w="0" w:type="auto"/>
            <w:vMerge/>
            <w:vAlign w:val="center"/>
          </w:tcPr>
          <w:p w:rsidR="000C7A19" w:rsidRPr="009B3CD8" w:rsidRDefault="000C7A19" w:rsidP="00CB267F">
            <w:pPr>
              <w:pStyle w:val="NoSpacing"/>
              <w:rPr>
                <w:rFonts w:ascii="Times New Roman" w:hAnsi="Times New Roman"/>
                <w:sz w:val="28"/>
                <w:szCs w:val="28"/>
                <w:lang w:val="ru-RU" w:eastAsia="ru-RU"/>
              </w:rPr>
            </w:pPr>
          </w:p>
        </w:tc>
        <w:tc>
          <w:tcPr>
            <w:tcW w:w="1701"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i/>
                <w:iCs/>
                <w:sz w:val="28"/>
                <w:szCs w:val="28"/>
                <w:lang w:eastAsia="ru-RU"/>
              </w:rPr>
              <w:t>%</w:t>
            </w:r>
          </w:p>
        </w:tc>
        <w:tc>
          <w:tcPr>
            <w:tcW w:w="2126" w:type="dxa"/>
          </w:tcPr>
          <w:p w:rsidR="000C7A19" w:rsidRPr="009B3CD8" w:rsidRDefault="000C7A19" w:rsidP="00CB267F">
            <w:pPr>
              <w:pStyle w:val="NoSpacing"/>
              <w:rPr>
                <w:rFonts w:ascii="Times New Roman" w:hAnsi="Times New Roman"/>
                <w:sz w:val="28"/>
                <w:szCs w:val="28"/>
                <w:lang w:val="ru-RU" w:eastAsia="ru-RU"/>
              </w:rPr>
            </w:pPr>
            <w:r w:rsidRPr="009B3CD8">
              <w:rPr>
                <w:rFonts w:ascii="Times New Roman" w:hAnsi="Times New Roman"/>
                <w:bCs/>
                <w:sz w:val="28"/>
                <w:szCs w:val="28"/>
                <w:lang w:eastAsia="ru-RU"/>
              </w:rPr>
              <w:t>3 %</w:t>
            </w:r>
          </w:p>
        </w:tc>
      </w:tr>
    </w:tbl>
    <w:p w:rsidR="000C7A19" w:rsidRPr="00CB267F" w:rsidRDefault="000C7A19" w:rsidP="00CB267F">
      <w:pPr>
        <w:pStyle w:val="NoSpacing"/>
        <w:rPr>
          <w:rFonts w:ascii="Times New Roman" w:hAnsi="Times New Roman"/>
          <w:bCs/>
          <w:sz w:val="28"/>
          <w:szCs w:val="28"/>
          <w:lang w:eastAsia="ru-RU"/>
        </w:rPr>
      </w:pPr>
    </w:p>
    <w:p w:rsidR="000C7A19" w:rsidRPr="00CB267F" w:rsidRDefault="000C7A19" w:rsidP="000A3F77">
      <w:pPr>
        <w:pStyle w:val="NoSpacing"/>
        <w:ind w:firstLine="708"/>
        <w:jc w:val="both"/>
        <w:rPr>
          <w:rFonts w:ascii="Times New Roman" w:hAnsi="Times New Roman"/>
          <w:bCs/>
          <w:sz w:val="28"/>
          <w:szCs w:val="28"/>
          <w:lang w:eastAsia="ru-RU"/>
        </w:rPr>
      </w:pPr>
      <w:r w:rsidRPr="00CB267F">
        <w:rPr>
          <w:rFonts w:ascii="Times New Roman" w:hAnsi="Times New Roman"/>
          <w:bCs/>
          <w:sz w:val="28"/>
          <w:szCs w:val="28"/>
          <w:lang w:eastAsia="ru-RU"/>
        </w:rPr>
        <w:t xml:space="preserve">Приємно відмітити, що рівень засвоєння програмових знань в цьому навчальному році  з основних  розділів зріс на 9%. </w:t>
      </w:r>
    </w:p>
    <w:p w:rsidR="000C7A19" w:rsidRPr="00CB267F" w:rsidRDefault="000C7A19" w:rsidP="000A3F77">
      <w:pPr>
        <w:pStyle w:val="NoSpacing"/>
        <w:ind w:firstLine="708"/>
        <w:jc w:val="both"/>
        <w:rPr>
          <w:rFonts w:ascii="Times New Roman" w:hAnsi="Times New Roman"/>
          <w:bCs/>
          <w:sz w:val="28"/>
          <w:szCs w:val="28"/>
          <w:lang w:eastAsia="ru-RU"/>
        </w:rPr>
      </w:pPr>
      <w:r w:rsidRPr="00CB267F">
        <w:rPr>
          <w:rFonts w:ascii="Times New Roman" w:hAnsi="Times New Roman"/>
          <w:bCs/>
          <w:sz w:val="28"/>
          <w:szCs w:val="28"/>
          <w:lang w:eastAsia="ru-RU"/>
        </w:rPr>
        <w:t xml:space="preserve">Але, разом з тим, прикро, що найнижчий рівень засвоєння програмових вимог з розділів «Мова рідна, слово рідне» (В – 38%, С- 59%, Н - 2%),  «Чарівні фарби та талановиті пальчики» (В – 46 %, С- 51%, Н – 3 %), «Віконечко в природу» (В – 46 %, С- 52%, Н – 2 %), «Математична скарбничка» (В – 48 %, С- 48%, Н – 3,5%), </w:t>
      </w:r>
    </w:p>
    <w:p w:rsidR="000C7A19" w:rsidRPr="00CB267F" w:rsidRDefault="000C7A19" w:rsidP="000A3F77">
      <w:pPr>
        <w:pStyle w:val="NoSpacing"/>
        <w:ind w:firstLine="708"/>
        <w:jc w:val="both"/>
        <w:rPr>
          <w:rFonts w:ascii="Times New Roman" w:hAnsi="Times New Roman"/>
          <w:sz w:val="28"/>
          <w:szCs w:val="28"/>
          <w:lang w:eastAsia="ru-RU"/>
        </w:rPr>
      </w:pPr>
      <w:r w:rsidRPr="00CB267F">
        <w:rPr>
          <w:rFonts w:ascii="Times New Roman" w:hAnsi="Times New Roman"/>
          <w:sz w:val="28"/>
          <w:szCs w:val="28"/>
          <w:lang w:eastAsia="ru-RU"/>
        </w:rPr>
        <w:t>Шкода також, що є діти, які мають низький рівень засвоєння програмових вимог. Проте, ми маємо надію, що влітку шляхом індивідуальної роботи, знання цих дітей покращаться.</w:t>
      </w:r>
    </w:p>
    <w:p w:rsidR="000C7A19" w:rsidRPr="00CB267F" w:rsidRDefault="000C7A19" w:rsidP="000A3F77">
      <w:pPr>
        <w:pStyle w:val="NoSpacing"/>
        <w:ind w:firstLine="708"/>
        <w:jc w:val="both"/>
        <w:rPr>
          <w:rFonts w:ascii="Times New Roman" w:hAnsi="Times New Roman"/>
          <w:bCs/>
          <w:sz w:val="28"/>
          <w:szCs w:val="28"/>
          <w:lang w:eastAsia="ru-RU"/>
        </w:rPr>
      </w:pPr>
      <w:r w:rsidRPr="00CB267F">
        <w:rPr>
          <w:rFonts w:ascii="Times New Roman" w:hAnsi="Times New Roman"/>
          <w:sz w:val="28"/>
          <w:szCs w:val="28"/>
          <w:lang w:eastAsia="ru-RU"/>
        </w:rPr>
        <w:t>Виховній роботі приділяється дуже велика увага. Ми дійшли висновку, що найкраще діти засвоюють морально-етичні і культурні норми під час театралізованих дійств, під час свят та розваг. Так за рік в закладі пройшли:</w:t>
      </w:r>
    </w:p>
    <w:p w:rsidR="000C7A19" w:rsidRPr="00CB267F" w:rsidRDefault="000C7A19" w:rsidP="00CB267F">
      <w:pPr>
        <w:pStyle w:val="NoSpacing"/>
        <w:rPr>
          <w:rFonts w:ascii="Times New Roman" w:hAnsi="Times New Roman"/>
          <w:sz w:val="28"/>
          <w:szCs w:val="28"/>
        </w:rPr>
      </w:pPr>
      <w:r w:rsidRPr="00CB267F">
        <w:rPr>
          <w:rFonts w:ascii="Times New Roman" w:hAnsi="Times New Roman"/>
          <w:sz w:val="28"/>
          <w:szCs w:val="28"/>
        </w:rPr>
        <w:t>-  Осінній ярмарок;</w:t>
      </w:r>
    </w:p>
    <w:p w:rsidR="000C7A19" w:rsidRPr="00CB267F" w:rsidRDefault="000C7A19" w:rsidP="00CB267F">
      <w:pPr>
        <w:pStyle w:val="NoSpacing"/>
        <w:rPr>
          <w:rFonts w:ascii="Times New Roman" w:hAnsi="Times New Roman"/>
          <w:sz w:val="28"/>
          <w:szCs w:val="28"/>
        </w:rPr>
      </w:pPr>
      <w:r w:rsidRPr="00CB267F">
        <w:rPr>
          <w:rFonts w:ascii="Times New Roman" w:hAnsi="Times New Roman"/>
          <w:sz w:val="28"/>
          <w:szCs w:val="28"/>
        </w:rPr>
        <w:t>-  Новий рік;</w:t>
      </w:r>
    </w:p>
    <w:p w:rsidR="000C7A19" w:rsidRPr="00CB267F" w:rsidRDefault="000C7A19" w:rsidP="00CB267F">
      <w:pPr>
        <w:pStyle w:val="NoSpacing"/>
        <w:rPr>
          <w:rFonts w:ascii="Times New Roman" w:hAnsi="Times New Roman"/>
          <w:sz w:val="28"/>
          <w:szCs w:val="28"/>
        </w:rPr>
      </w:pPr>
      <w:r w:rsidRPr="00CB267F">
        <w:rPr>
          <w:rFonts w:ascii="Times New Roman" w:hAnsi="Times New Roman"/>
          <w:sz w:val="28"/>
          <w:szCs w:val="28"/>
        </w:rPr>
        <w:t>-  Новорічні народні свята;</w:t>
      </w:r>
    </w:p>
    <w:p w:rsidR="000C7A19" w:rsidRPr="00CB267F" w:rsidRDefault="000C7A19" w:rsidP="00CB267F">
      <w:pPr>
        <w:pStyle w:val="NoSpacing"/>
        <w:rPr>
          <w:rFonts w:ascii="Times New Roman" w:hAnsi="Times New Roman"/>
          <w:sz w:val="28"/>
          <w:szCs w:val="28"/>
        </w:rPr>
      </w:pPr>
      <w:r>
        <w:rPr>
          <w:rFonts w:ascii="Times New Roman" w:hAnsi="Times New Roman"/>
          <w:sz w:val="28"/>
          <w:szCs w:val="28"/>
        </w:rPr>
        <w:t xml:space="preserve">-  </w:t>
      </w:r>
      <w:r w:rsidRPr="00CB267F">
        <w:rPr>
          <w:rFonts w:ascii="Times New Roman" w:hAnsi="Times New Roman"/>
          <w:sz w:val="28"/>
          <w:szCs w:val="28"/>
        </w:rPr>
        <w:t>Свято рідної мови;</w:t>
      </w:r>
    </w:p>
    <w:p w:rsidR="000C7A19" w:rsidRPr="00CB267F" w:rsidRDefault="000C7A19" w:rsidP="00CB267F">
      <w:pPr>
        <w:pStyle w:val="NoSpacing"/>
        <w:rPr>
          <w:rFonts w:ascii="Times New Roman" w:hAnsi="Times New Roman"/>
          <w:sz w:val="28"/>
          <w:szCs w:val="28"/>
        </w:rPr>
      </w:pPr>
      <w:r w:rsidRPr="00CB267F">
        <w:rPr>
          <w:rFonts w:ascii="Times New Roman" w:hAnsi="Times New Roman"/>
          <w:sz w:val="28"/>
          <w:szCs w:val="28"/>
        </w:rPr>
        <w:t>-  Свято Стрітення;</w:t>
      </w:r>
    </w:p>
    <w:p w:rsidR="000C7A19" w:rsidRPr="00CB267F" w:rsidRDefault="000C7A19" w:rsidP="00CB267F">
      <w:pPr>
        <w:pStyle w:val="NoSpacing"/>
        <w:rPr>
          <w:rFonts w:ascii="Times New Roman" w:hAnsi="Times New Roman"/>
          <w:sz w:val="28"/>
          <w:szCs w:val="28"/>
        </w:rPr>
      </w:pPr>
      <w:r w:rsidRPr="00CB267F">
        <w:rPr>
          <w:rFonts w:ascii="Times New Roman" w:hAnsi="Times New Roman"/>
          <w:sz w:val="28"/>
          <w:szCs w:val="28"/>
        </w:rPr>
        <w:t>-  Святкові ранки до 8 Березня;</w:t>
      </w:r>
    </w:p>
    <w:p w:rsidR="000C7A19" w:rsidRPr="00CB267F" w:rsidRDefault="000C7A19" w:rsidP="00CB267F">
      <w:pPr>
        <w:pStyle w:val="NoSpacing"/>
        <w:rPr>
          <w:rFonts w:ascii="Times New Roman" w:hAnsi="Times New Roman"/>
          <w:sz w:val="28"/>
          <w:szCs w:val="28"/>
        </w:rPr>
      </w:pPr>
      <w:r w:rsidRPr="00CB267F">
        <w:rPr>
          <w:rFonts w:ascii="Times New Roman" w:hAnsi="Times New Roman"/>
          <w:sz w:val="28"/>
          <w:szCs w:val="28"/>
        </w:rPr>
        <w:t>- Спортивно-музична розвага «Супертато»;</w:t>
      </w:r>
    </w:p>
    <w:p w:rsidR="000C7A19" w:rsidRPr="00CB267F" w:rsidRDefault="000C7A19" w:rsidP="00CB267F">
      <w:pPr>
        <w:pStyle w:val="NoSpacing"/>
        <w:rPr>
          <w:rFonts w:ascii="Times New Roman" w:hAnsi="Times New Roman"/>
          <w:sz w:val="28"/>
          <w:szCs w:val="28"/>
        </w:rPr>
      </w:pPr>
      <w:r w:rsidRPr="00CB267F">
        <w:rPr>
          <w:rFonts w:ascii="Times New Roman" w:hAnsi="Times New Roman"/>
          <w:sz w:val="28"/>
          <w:szCs w:val="28"/>
        </w:rPr>
        <w:t>-  Розвага «В гостях у Світлофора - Моргайка»;</w:t>
      </w:r>
    </w:p>
    <w:p w:rsidR="000C7A19" w:rsidRPr="00CB267F" w:rsidRDefault="000C7A19" w:rsidP="00CB267F">
      <w:pPr>
        <w:pStyle w:val="NoSpacing"/>
        <w:rPr>
          <w:rFonts w:ascii="Times New Roman" w:hAnsi="Times New Roman"/>
          <w:sz w:val="28"/>
          <w:szCs w:val="28"/>
        </w:rPr>
      </w:pPr>
      <w:r w:rsidRPr="00CB267F">
        <w:rPr>
          <w:rFonts w:ascii="Times New Roman" w:hAnsi="Times New Roman"/>
          <w:sz w:val="28"/>
          <w:szCs w:val="28"/>
        </w:rPr>
        <w:t>-  Великдень;</w:t>
      </w:r>
    </w:p>
    <w:p w:rsidR="000C7A19" w:rsidRPr="00CB267F" w:rsidRDefault="000C7A19" w:rsidP="00CB267F">
      <w:pPr>
        <w:pStyle w:val="NoSpacing"/>
        <w:rPr>
          <w:rFonts w:ascii="Times New Roman" w:hAnsi="Times New Roman"/>
          <w:sz w:val="28"/>
          <w:szCs w:val="28"/>
        </w:rPr>
      </w:pPr>
      <w:r>
        <w:rPr>
          <w:rFonts w:ascii="Times New Roman" w:hAnsi="Times New Roman"/>
          <w:sz w:val="28"/>
          <w:szCs w:val="28"/>
        </w:rPr>
        <w:t>- Випускні свята та інші.</w:t>
      </w:r>
    </w:p>
    <w:p w:rsidR="000C7A19" w:rsidRDefault="000C7A19" w:rsidP="00BD6993">
      <w:pPr>
        <w:pStyle w:val="NoSpacing"/>
        <w:ind w:firstLine="708"/>
        <w:rPr>
          <w:rFonts w:ascii="Times New Roman" w:hAnsi="Times New Roman"/>
          <w:sz w:val="28"/>
          <w:szCs w:val="28"/>
        </w:rPr>
      </w:pPr>
      <w:r>
        <w:rPr>
          <w:rFonts w:ascii="Times New Roman" w:hAnsi="Times New Roman"/>
          <w:sz w:val="28"/>
          <w:szCs w:val="28"/>
        </w:rPr>
        <w:t>Наразі готуємося до Дня захисту дітей, завтра буде проведене це свято.</w:t>
      </w:r>
    </w:p>
    <w:p w:rsidR="000C7A19" w:rsidRDefault="000C7A19" w:rsidP="004838C6">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Для забезпечення системного підходу до реалізації завдань дошкільної освіти в </w:t>
      </w:r>
      <w:r>
        <w:rPr>
          <w:rFonts w:ascii="Times New Roman" w:hAnsi="Times New Roman"/>
          <w:sz w:val="28"/>
          <w:szCs w:val="28"/>
          <w:lang w:eastAsia="uk-UA"/>
        </w:rPr>
        <w:t>закладі</w:t>
      </w:r>
      <w:r w:rsidRPr="00854432">
        <w:rPr>
          <w:rFonts w:ascii="Times New Roman" w:hAnsi="Times New Roman"/>
          <w:sz w:val="28"/>
          <w:szCs w:val="28"/>
          <w:lang w:eastAsia="uk-UA"/>
        </w:rPr>
        <w:t xml:space="preserve"> функціонує методичний кабінет, який є науково – методичним осередком для педагогів та батьків. Протягом року кабінет поповнився наочно – дидактичними посібниками, науковою, навчально – методичною літературою, дидактичним аудіо та відео матеріалом. </w:t>
      </w:r>
    </w:p>
    <w:p w:rsidR="000C7A19" w:rsidRPr="00854432" w:rsidRDefault="000C7A19" w:rsidP="009E09A9">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Під керівництвом вихователя – методиста </w:t>
      </w:r>
      <w:r>
        <w:rPr>
          <w:rFonts w:ascii="Times New Roman" w:hAnsi="Times New Roman"/>
          <w:sz w:val="28"/>
          <w:szCs w:val="28"/>
          <w:lang w:eastAsia="uk-UA"/>
        </w:rPr>
        <w:t>Частнікової А.Г.</w:t>
      </w:r>
      <w:r w:rsidRPr="00854432">
        <w:rPr>
          <w:rFonts w:ascii="Times New Roman" w:hAnsi="Times New Roman"/>
          <w:sz w:val="28"/>
          <w:szCs w:val="28"/>
          <w:lang w:eastAsia="uk-UA"/>
        </w:rPr>
        <w:t xml:space="preserve"> педагогічний колектив має змогу здійснювати переорієнтацію всього освітньо-виховного процесу з навчального на розвивальний.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“Дошкільне виховання”, “Палітра педагога”, "Джміль" . </w:t>
      </w:r>
    </w:p>
    <w:p w:rsidR="000C7A19" w:rsidRDefault="000C7A19" w:rsidP="00BD6993">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П</w:t>
      </w:r>
      <w:r w:rsidRPr="00854432">
        <w:rPr>
          <w:rFonts w:ascii="Times New Roman" w:hAnsi="Times New Roman"/>
          <w:sz w:val="28"/>
          <w:szCs w:val="28"/>
          <w:lang w:eastAsia="uk-UA"/>
        </w:rPr>
        <w:t>ротя</w:t>
      </w:r>
      <w:r>
        <w:rPr>
          <w:rFonts w:ascii="Times New Roman" w:hAnsi="Times New Roman"/>
          <w:sz w:val="28"/>
          <w:szCs w:val="28"/>
          <w:lang w:eastAsia="uk-UA"/>
        </w:rPr>
        <w:t>гом</w:t>
      </w:r>
      <w:r w:rsidRPr="00854432">
        <w:rPr>
          <w:rFonts w:ascii="Times New Roman" w:hAnsi="Times New Roman"/>
          <w:sz w:val="28"/>
          <w:szCs w:val="28"/>
          <w:lang w:eastAsia="uk-UA"/>
        </w:rPr>
        <w:t xml:space="preserve"> року проходить впровадження в практику роботи інноваційного підходу на основі сучасних вимог до використання засобів фіз</w:t>
      </w:r>
      <w:r>
        <w:rPr>
          <w:rFonts w:ascii="Times New Roman" w:hAnsi="Times New Roman"/>
          <w:sz w:val="28"/>
          <w:szCs w:val="28"/>
          <w:lang w:eastAsia="uk-UA"/>
        </w:rPr>
        <w:t>ичного виховання дошкільників. Співпраця</w:t>
      </w:r>
      <w:r w:rsidRPr="00854432">
        <w:rPr>
          <w:rFonts w:ascii="Times New Roman" w:hAnsi="Times New Roman"/>
          <w:sz w:val="28"/>
          <w:szCs w:val="28"/>
          <w:lang w:eastAsia="uk-UA"/>
        </w:rPr>
        <w:t xml:space="preserve"> в роботі практичного психолога, вузьких спеціалістів та вихователів сприяло досягненню високого рівня рухової активності дітей на заняттях з фізкультури та правильного розподілу психофізичного навантаження під час проведення рухливих і спортивних ігор в повсякденному жи</w:t>
      </w:r>
      <w:r>
        <w:rPr>
          <w:rFonts w:ascii="Times New Roman" w:hAnsi="Times New Roman"/>
          <w:sz w:val="28"/>
          <w:szCs w:val="28"/>
          <w:lang w:eastAsia="uk-UA"/>
        </w:rPr>
        <w:t>тті.</w:t>
      </w:r>
    </w:p>
    <w:p w:rsidR="000C7A19" w:rsidRDefault="000C7A19" w:rsidP="00BD6993">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В нашому закладі діє логопункт. Результати корекційно-розвиткової роботи вчителя-логопеда Силенко О.О. відображає дана таблиця:</w:t>
      </w:r>
    </w:p>
    <w:p w:rsidR="000C7A19" w:rsidRDefault="000C7A19" w:rsidP="00BD6993">
      <w:pPr>
        <w:pStyle w:val="NoSpacing"/>
        <w:ind w:firstLine="708"/>
        <w:jc w:val="both"/>
        <w:rPr>
          <w:rFonts w:ascii="Times New Roman" w:hAnsi="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1163"/>
        <w:gridCol w:w="1110"/>
        <w:gridCol w:w="953"/>
      </w:tblGrid>
      <w:tr w:rsidR="000C7A19" w:rsidTr="009B3CD8">
        <w:tc>
          <w:tcPr>
            <w:tcW w:w="4361" w:type="dxa"/>
            <w:vMerge w:val="restart"/>
          </w:tcPr>
          <w:p w:rsidR="000C7A19" w:rsidRPr="009B3CD8" w:rsidRDefault="000C7A19" w:rsidP="009B3CD8">
            <w:pPr>
              <w:pStyle w:val="NoSpacing"/>
              <w:jc w:val="both"/>
              <w:rPr>
                <w:rFonts w:ascii="Times New Roman" w:hAnsi="Times New Roman"/>
                <w:sz w:val="28"/>
                <w:szCs w:val="28"/>
                <w:lang w:eastAsia="uk-UA"/>
              </w:rPr>
            </w:pPr>
          </w:p>
        </w:tc>
        <w:tc>
          <w:tcPr>
            <w:tcW w:w="2268"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Дошкільні групи</w:t>
            </w:r>
          </w:p>
        </w:tc>
        <w:tc>
          <w:tcPr>
            <w:tcW w:w="3226" w:type="dxa"/>
            <w:gridSpan w:val="3"/>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Порушення мовлення</w:t>
            </w:r>
          </w:p>
        </w:tc>
      </w:tr>
      <w:tr w:rsidR="000C7A19" w:rsidTr="009B3CD8">
        <w:tc>
          <w:tcPr>
            <w:tcW w:w="4361" w:type="dxa"/>
            <w:vMerge/>
          </w:tcPr>
          <w:p w:rsidR="000C7A19" w:rsidRPr="009B3CD8" w:rsidRDefault="000C7A19" w:rsidP="009B3CD8">
            <w:pPr>
              <w:pStyle w:val="NoSpacing"/>
              <w:jc w:val="both"/>
              <w:rPr>
                <w:rFonts w:ascii="Times New Roman" w:hAnsi="Times New Roman"/>
                <w:sz w:val="28"/>
                <w:szCs w:val="28"/>
                <w:lang w:eastAsia="uk-UA"/>
              </w:rPr>
            </w:pPr>
          </w:p>
        </w:tc>
        <w:tc>
          <w:tcPr>
            <w:tcW w:w="2268"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Всього</w:t>
            </w:r>
          </w:p>
        </w:tc>
        <w:tc>
          <w:tcPr>
            <w:tcW w:w="116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ФНМ</w:t>
            </w:r>
          </w:p>
        </w:tc>
        <w:tc>
          <w:tcPr>
            <w:tcW w:w="1110"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ФФНМ</w:t>
            </w:r>
          </w:p>
        </w:tc>
        <w:tc>
          <w:tcPr>
            <w:tcW w:w="95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ЗНМ</w:t>
            </w:r>
          </w:p>
        </w:tc>
      </w:tr>
      <w:tr w:rsidR="000C7A19" w:rsidTr="009B3CD8">
        <w:tc>
          <w:tcPr>
            <w:tcW w:w="4361" w:type="dxa"/>
          </w:tcPr>
          <w:p w:rsidR="000C7A19" w:rsidRPr="009B3CD8" w:rsidRDefault="000C7A19" w:rsidP="009B3CD8">
            <w:pPr>
              <w:pStyle w:val="NoSpacing"/>
              <w:jc w:val="both"/>
              <w:rPr>
                <w:rFonts w:ascii="Times New Roman" w:hAnsi="Times New Roman"/>
                <w:sz w:val="28"/>
                <w:szCs w:val="28"/>
                <w:lang w:eastAsia="uk-UA"/>
              </w:rPr>
            </w:pPr>
            <w:r w:rsidRPr="009B3CD8">
              <w:rPr>
                <w:rFonts w:ascii="Times New Roman" w:hAnsi="Times New Roman"/>
                <w:sz w:val="28"/>
                <w:szCs w:val="28"/>
                <w:lang w:eastAsia="uk-UA"/>
              </w:rPr>
              <w:t>Виявлено дітей</w:t>
            </w:r>
          </w:p>
        </w:tc>
        <w:tc>
          <w:tcPr>
            <w:tcW w:w="2268"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38</w:t>
            </w:r>
          </w:p>
        </w:tc>
        <w:tc>
          <w:tcPr>
            <w:tcW w:w="116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1110"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27</w:t>
            </w:r>
          </w:p>
        </w:tc>
        <w:tc>
          <w:tcPr>
            <w:tcW w:w="95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4</w:t>
            </w:r>
          </w:p>
        </w:tc>
      </w:tr>
      <w:tr w:rsidR="000C7A19" w:rsidTr="009B3CD8">
        <w:tc>
          <w:tcPr>
            <w:tcW w:w="4361" w:type="dxa"/>
          </w:tcPr>
          <w:p w:rsidR="000C7A19" w:rsidRPr="009B3CD8" w:rsidRDefault="000C7A19" w:rsidP="009B3CD8">
            <w:pPr>
              <w:pStyle w:val="NoSpacing"/>
              <w:jc w:val="both"/>
              <w:rPr>
                <w:rFonts w:ascii="Times New Roman" w:hAnsi="Times New Roman"/>
                <w:sz w:val="28"/>
                <w:szCs w:val="28"/>
                <w:lang w:eastAsia="uk-UA"/>
              </w:rPr>
            </w:pPr>
            <w:r w:rsidRPr="009B3CD8">
              <w:rPr>
                <w:rFonts w:ascii="Times New Roman" w:hAnsi="Times New Roman"/>
                <w:sz w:val="28"/>
                <w:szCs w:val="28"/>
                <w:lang w:eastAsia="uk-UA"/>
              </w:rPr>
              <w:t>Зарааховано до логопункту</w:t>
            </w:r>
          </w:p>
        </w:tc>
        <w:tc>
          <w:tcPr>
            <w:tcW w:w="2268"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30</w:t>
            </w:r>
          </w:p>
        </w:tc>
        <w:tc>
          <w:tcPr>
            <w:tcW w:w="116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1110"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26</w:t>
            </w:r>
          </w:p>
        </w:tc>
        <w:tc>
          <w:tcPr>
            <w:tcW w:w="95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4</w:t>
            </w:r>
          </w:p>
        </w:tc>
      </w:tr>
      <w:tr w:rsidR="000C7A19" w:rsidTr="009B3CD8">
        <w:tc>
          <w:tcPr>
            <w:tcW w:w="4361" w:type="dxa"/>
          </w:tcPr>
          <w:p w:rsidR="000C7A19" w:rsidRPr="009B3CD8" w:rsidRDefault="000C7A19" w:rsidP="009B3CD8">
            <w:pPr>
              <w:pStyle w:val="NoSpacing"/>
              <w:jc w:val="both"/>
              <w:rPr>
                <w:rFonts w:ascii="Times New Roman" w:hAnsi="Times New Roman"/>
                <w:sz w:val="28"/>
                <w:szCs w:val="28"/>
                <w:lang w:eastAsia="uk-UA"/>
              </w:rPr>
            </w:pPr>
            <w:r w:rsidRPr="009B3CD8">
              <w:rPr>
                <w:rFonts w:ascii="Times New Roman" w:hAnsi="Times New Roman"/>
                <w:sz w:val="28"/>
                <w:szCs w:val="28"/>
                <w:lang w:eastAsia="uk-UA"/>
              </w:rPr>
              <w:t>Виписано з виправленим мовленням</w:t>
            </w:r>
          </w:p>
        </w:tc>
        <w:tc>
          <w:tcPr>
            <w:tcW w:w="2268"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18</w:t>
            </w:r>
          </w:p>
        </w:tc>
        <w:tc>
          <w:tcPr>
            <w:tcW w:w="116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1110"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18</w:t>
            </w:r>
          </w:p>
        </w:tc>
        <w:tc>
          <w:tcPr>
            <w:tcW w:w="95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r>
      <w:tr w:rsidR="000C7A19" w:rsidTr="009B3CD8">
        <w:tc>
          <w:tcPr>
            <w:tcW w:w="4361" w:type="dxa"/>
          </w:tcPr>
          <w:p w:rsidR="000C7A19" w:rsidRPr="009B3CD8" w:rsidRDefault="000C7A19" w:rsidP="009B3CD8">
            <w:pPr>
              <w:pStyle w:val="NoSpacing"/>
              <w:jc w:val="both"/>
              <w:rPr>
                <w:rFonts w:ascii="Times New Roman" w:hAnsi="Times New Roman"/>
                <w:sz w:val="28"/>
                <w:szCs w:val="28"/>
                <w:lang w:eastAsia="uk-UA"/>
              </w:rPr>
            </w:pPr>
            <w:r w:rsidRPr="009B3CD8">
              <w:rPr>
                <w:rFonts w:ascii="Times New Roman" w:hAnsi="Times New Roman"/>
                <w:sz w:val="28"/>
                <w:szCs w:val="28"/>
                <w:lang w:eastAsia="uk-UA"/>
              </w:rPr>
              <w:t>Виписано з покращенням мовлення</w:t>
            </w:r>
          </w:p>
        </w:tc>
        <w:tc>
          <w:tcPr>
            <w:tcW w:w="2268"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12</w:t>
            </w:r>
          </w:p>
        </w:tc>
        <w:tc>
          <w:tcPr>
            <w:tcW w:w="116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1110"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8</w:t>
            </w:r>
          </w:p>
        </w:tc>
        <w:tc>
          <w:tcPr>
            <w:tcW w:w="95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4</w:t>
            </w:r>
          </w:p>
        </w:tc>
      </w:tr>
      <w:tr w:rsidR="000C7A19" w:rsidTr="009B3CD8">
        <w:tc>
          <w:tcPr>
            <w:tcW w:w="4361" w:type="dxa"/>
          </w:tcPr>
          <w:p w:rsidR="000C7A19" w:rsidRPr="009B3CD8" w:rsidRDefault="000C7A19" w:rsidP="009B3CD8">
            <w:pPr>
              <w:pStyle w:val="NoSpacing"/>
              <w:jc w:val="both"/>
              <w:rPr>
                <w:rFonts w:ascii="Times New Roman" w:hAnsi="Times New Roman"/>
                <w:sz w:val="28"/>
                <w:szCs w:val="28"/>
                <w:lang w:eastAsia="uk-UA"/>
              </w:rPr>
            </w:pPr>
            <w:r w:rsidRPr="009B3CD8">
              <w:rPr>
                <w:rFonts w:ascii="Times New Roman" w:hAnsi="Times New Roman"/>
                <w:sz w:val="28"/>
                <w:szCs w:val="28"/>
                <w:lang w:eastAsia="uk-UA"/>
              </w:rPr>
              <w:t>Залишено для продовження занять</w:t>
            </w:r>
          </w:p>
        </w:tc>
        <w:tc>
          <w:tcPr>
            <w:tcW w:w="2268"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116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1110"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95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r>
      <w:tr w:rsidR="000C7A19" w:rsidTr="009B3CD8">
        <w:tc>
          <w:tcPr>
            <w:tcW w:w="4361" w:type="dxa"/>
          </w:tcPr>
          <w:p w:rsidR="000C7A19" w:rsidRPr="009B3CD8" w:rsidRDefault="000C7A19" w:rsidP="009B3CD8">
            <w:pPr>
              <w:pStyle w:val="NoSpacing"/>
              <w:jc w:val="both"/>
              <w:rPr>
                <w:rFonts w:ascii="Times New Roman" w:hAnsi="Times New Roman"/>
                <w:sz w:val="28"/>
                <w:szCs w:val="28"/>
                <w:lang w:eastAsia="uk-UA"/>
              </w:rPr>
            </w:pPr>
            <w:r w:rsidRPr="009B3CD8">
              <w:rPr>
                <w:rFonts w:ascii="Times New Roman" w:hAnsi="Times New Roman"/>
                <w:sz w:val="28"/>
                <w:szCs w:val="28"/>
                <w:lang w:eastAsia="uk-UA"/>
              </w:rPr>
              <w:t>Вибуло з ДНЗ</w:t>
            </w:r>
          </w:p>
        </w:tc>
        <w:tc>
          <w:tcPr>
            <w:tcW w:w="2268"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116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1110"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c>
          <w:tcPr>
            <w:tcW w:w="953" w:type="dxa"/>
          </w:tcPr>
          <w:p w:rsidR="000C7A19" w:rsidRPr="009B3CD8" w:rsidRDefault="000C7A19" w:rsidP="009B3CD8">
            <w:pPr>
              <w:pStyle w:val="NoSpacing"/>
              <w:jc w:val="center"/>
              <w:rPr>
                <w:rFonts w:ascii="Times New Roman" w:hAnsi="Times New Roman"/>
                <w:sz w:val="28"/>
                <w:szCs w:val="28"/>
                <w:lang w:eastAsia="uk-UA"/>
              </w:rPr>
            </w:pPr>
            <w:r w:rsidRPr="009B3CD8">
              <w:rPr>
                <w:rFonts w:ascii="Times New Roman" w:hAnsi="Times New Roman"/>
                <w:sz w:val="28"/>
                <w:szCs w:val="28"/>
                <w:lang w:eastAsia="uk-UA"/>
              </w:rPr>
              <w:t>-</w:t>
            </w:r>
          </w:p>
        </w:tc>
      </w:tr>
    </w:tbl>
    <w:p w:rsidR="000C7A19" w:rsidRDefault="000C7A19" w:rsidP="00BD6993">
      <w:pPr>
        <w:pStyle w:val="NoSpacing"/>
        <w:ind w:firstLine="708"/>
        <w:jc w:val="both"/>
        <w:rPr>
          <w:rFonts w:ascii="Times New Roman" w:hAnsi="Times New Roman"/>
          <w:sz w:val="28"/>
          <w:szCs w:val="28"/>
          <w:lang w:eastAsia="uk-UA"/>
        </w:rPr>
      </w:pPr>
      <w:r w:rsidRPr="00B73654">
        <w:rPr>
          <w:rFonts w:ascii="Times New Roman" w:hAnsi="Times New Roman"/>
          <w:sz w:val="28"/>
          <w:szCs w:val="28"/>
          <w:lang w:eastAsia="uk-UA"/>
        </w:rPr>
        <w:t>Психолого-педагогічний супровід особистісно зорієнтованого навчально-виховного</w:t>
      </w:r>
      <w:r>
        <w:rPr>
          <w:rFonts w:ascii="Times New Roman" w:hAnsi="Times New Roman"/>
          <w:sz w:val="28"/>
          <w:szCs w:val="28"/>
          <w:lang w:eastAsia="uk-UA"/>
        </w:rPr>
        <w:t xml:space="preserve"> процесу здійснює практичний психолог закладу Долотій Л.М. За звітний період проведено:</w:t>
      </w:r>
    </w:p>
    <w:p w:rsidR="000C7A19" w:rsidRPr="00DE6D41" w:rsidRDefault="000C7A19" w:rsidP="00DE6D41">
      <w:pPr>
        <w:pStyle w:val="NoSpacing"/>
        <w:numPr>
          <w:ilvl w:val="0"/>
          <w:numId w:val="1"/>
        </w:numPr>
        <w:jc w:val="both"/>
        <w:rPr>
          <w:rFonts w:ascii="Times New Roman" w:hAnsi="Times New Roman"/>
          <w:sz w:val="28"/>
          <w:szCs w:val="28"/>
          <w:lang w:eastAsia="uk-UA"/>
        </w:rPr>
      </w:pPr>
      <w:r w:rsidRPr="00DE6D41">
        <w:rPr>
          <w:rFonts w:ascii="Times New Roman" w:hAnsi="Times New Roman"/>
          <w:sz w:val="28"/>
          <w:szCs w:val="28"/>
          <w:lang w:eastAsia="uk-UA"/>
        </w:rPr>
        <w:t>З педагогами:</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 xml:space="preserve">Індивідуальне консультування – </w:t>
      </w:r>
      <w:r>
        <w:rPr>
          <w:rFonts w:ascii="Times New Roman" w:hAnsi="Times New Roman"/>
          <w:sz w:val="28"/>
          <w:szCs w:val="28"/>
          <w:lang w:eastAsia="uk-UA"/>
        </w:rPr>
        <w:t>8</w:t>
      </w:r>
      <w:r w:rsidRPr="00DE6D41">
        <w:rPr>
          <w:rFonts w:ascii="Times New Roman" w:hAnsi="Times New Roman"/>
          <w:sz w:val="28"/>
          <w:szCs w:val="28"/>
          <w:lang w:eastAsia="uk-UA"/>
        </w:rPr>
        <w:t xml:space="preserve"> осіб;</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Групове консультування – 2</w:t>
      </w:r>
      <w:r>
        <w:rPr>
          <w:rFonts w:ascii="Times New Roman" w:hAnsi="Times New Roman"/>
          <w:sz w:val="28"/>
          <w:szCs w:val="28"/>
          <w:lang w:eastAsia="uk-UA"/>
        </w:rPr>
        <w:t>9</w:t>
      </w:r>
      <w:r w:rsidRPr="00DE6D41">
        <w:rPr>
          <w:rFonts w:ascii="Times New Roman" w:hAnsi="Times New Roman"/>
          <w:sz w:val="28"/>
          <w:szCs w:val="28"/>
          <w:lang w:eastAsia="uk-UA"/>
        </w:rPr>
        <w:t xml:space="preserve"> осіб;</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Ділові ігри, тренінги – 2</w:t>
      </w:r>
      <w:r>
        <w:rPr>
          <w:rFonts w:ascii="Times New Roman" w:hAnsi="Times New Roman"/>
          <w:sz w:val="28"/>
          <w:szCs w:val="28"/>
          <w:lang w:eastAsia="uk-UA"/>
        </w:rPr>
        <w:t>6</w:t>
      </w:r>
      <w:r w:rsidRPr="00DE6D41">
        <w:rPr>
          <w:rFonts w:ascii="Times New Roman" w:hAnsi="Times New Roman"/>
          <w:sz w:val="28"/>
          <w:szCs w:val="28"/>
          <w:lang w:eastAsia="uk-UA"/>
        </w:rPr>
        <w:t xml:space="preserve"> осіб;</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Психологічна просвіта – 2</w:t>
      </w:r>
      <w:r>
        <w:rPr>
          <w:rFonts w:ascii="Times New Roman" w:hAnsi="Times New Roman"/>
          <w:sz w:val="28"/>
          <w:szCs w:val="28"/>
          <w:lang w:eastAsia="uk-UA"/>
        </w:rPr>
        <w:t>9</w:t>
      </w:r>
      <w:r w:rsidRPr="00DE6D41">
        <w:rPr>
          <w:rFonts w:ascii="Times New Roman" w:hAnsi="Times New Roman"/>
          <w:sz w:val="28"/>
          <w:szCs w:val="28"/>
          <w:lang w:eastAsia="uk-UA"/>
        </w:rPr>
        <w:t xml:space="preserve"> осіб.</w:t>
      </w:r>
    </w:p>
    <w:p w:rsidR="000C7A19" w:rsidRPr="00DE6D41" w:rsidRDefault="000C7A19" w:rsidP="00DE6D41">
      <w:pPr>
        <w:pStyle w:val="NoSpacing"/>
        <w:numPr>
          <w:ilvl w:val="0"/>
          <w:numId w:val="1"/>
        </w:numPr>
        <w:jc w:val="both"/>
        <w:rPr>
          <w:rFonts w:ascii="Times New Roman" w:hAnsi="Times New Roman"/>
          <w:sz w:val="28"/>
          <w:szCs w:val="28"/>
          <w:lang w:eastAsia="uk-UA"/>
        </w:rPr>
      </w:pPr>
      <w:r w:rsidRPr="00DE6D41">
        <w:rPr>
          <w:rFonts w:ascii="Times New Roman" w:hAnsi="Times New Roman"/>
          <w:sz w:val="28"/>
          <w:szCs w:val="28"/>
          <w:lang w:eastAsia="uk-UA"/>
        </w:rPr>
        <w:t>З дітьми:</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Індивідуальна діагностика – 3</w:t>
      </w:r>
      <w:r>
        <w:rPr>
          <w:rFonts w:ascii="Times New Roman" w:hAnsi="Times New Roman"/>
          <w:sz w:val="28"/>
          <w:szCs w:val="28"/>
          <w:lang w:eastAsia="uk-UA"/>
        </w:rPr>
        <w:t>6</w:t>
      </w:r>
      <w:r w:rsidRPr="00DE6D41">
        <w:rPr>
          <w:rFonts w:ascii="Times New Roman" w:hAnsi="Times New Roman"/>
          <w:sz w:val="28"/>
          <w:szCs w:val="28"/>
          <w:lang w:eastAsia="uk-UA"/>
        </w:rPr>
        <w:t xml:space="preserve"> ос</w:t>
      </w:r>
      <w:r>
        <w:rPr>
          <w:rFonts w:ascii="Times New Roman" w:hAnsi="Times New Roman"/>
          <w:sz w:val="28"/>
          <w:szCs w:val="28"/>
          <w:lang w:eastAsia="uk-UA"/>
        </w:rPr>
        <w:t>і</w:t>
      </w:r>
      <w:r w:rsidRPr="00DE6D41">
        <w:rPr>
          <w:rFonts w:ascii="Times New Roman" w:hAnsi="Times New Roman"/>
          <w:sz w:val="28"/>
          <w:szCs w:val="28"/>
          <w:lang w:eastAsia="uk-UA"/>
        </w:rPr>
        <w:t>б;</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Індивідуальна корекційно-відновлювальна робота – 1</w:t>
      </w:r>
      <w:r>
        <w:rPr>
          <w:rFonts w:ascii="Times New Roman" w:hAnsi="Times New Roman"/>
          <w:sz w:val="28"/>
          <w:szCs w:val="28"/>
          <w:lang w:eastAsia="uk-UA"/>
        </w:rPr>
        <w:t>6</w:t>
      </w:r>
      <w:r w:rsidRPr="00DE6D41">
        <w:rPr>
          <w:rFonts w:ascii="Times New Roman" w:hAnsi="Times New Roman"/>
          <w:sz w:val="28"/>
          <w:szCs w:val="28"/>
          <w:lang w:eastAsia="uk-UA"/>
        </w:rPr>
        <w:t xml:space="preserve"> осіб;</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Групова діагностика  - 2</w:t>
      </w:r>
      <w:r>
        <w:rPr>
          <w:rFonts w:ascii="Times New Roman" w:hAnsi="Times New Roman"/>
          <w:sz w:val="28"/>
          <w:szCs w:val="28"/>
          <w:lang w:eastAsia="uk-UA"/>
        </w:rPr>
        <w:t>22</w:t>
      </w:r>
      <w:r w:rsidRPr="00DE6D41">
        <w:rPr>
          <w:rFonts w:ascii="Times New Roman" w:hAnsi="Times New Roman"/>
          <w:sz w:val="28"/>
          <w:szCs w:val="28"/>
          <w:lang w:eastAsia="uk-UA"/>
        </w:rPr>
        <w:t xml:space="preserve"> ос</w:t>
      </w:r>
      <w:r>
        <w:rPr>
          <w:rFonts w:ascii="Times New Roman" w:hAnsi="Times New Roman"/>
          <w:sz w:val="28"/>
          <w:szCs w:val="28"/>
          <w:lang w:eastAsia="uk-UA"/>
        </w:rPr>
        <w:t>о</w:t>
      </w:r>
      <w:r w:rsidRPr="00DE6D41">
        <w:rPr>
          <w:rFonts w:ascii="Times New Roman" w:hAnsi="Times New Roman"/>
          <w:sz w:val="28"/>
          <w:szCs w:val="28"/>
          <w:lang w:eastAsia="uk-UA"/>
        </w:rPr>
        <w:t>б</w:t>
      </w:r>
      <w:r>
        <w:rPr>
          <w:rFonts w:ascii="Times New Roman" w:hAnsi="Times New Roman"/>
          <w:sz w:val="28"/>
          <w:szCs w:val="28"/>
          <w:lang w:eastAsia="uk-UA"/>
        </w:rPr>
        <w:t>и</w:t>
      </w:r>
      <w:r w:rsidRPr="00DE6D41">
        <w:rPr>
          <w:rFonts w:ascii="Times New Roman" w:hAnsi="Times New Roman"/>
          <w:sz w:val="28"/>
          <w:szCs w:val="28"/>
          <w:lang w:eastAsia="uk-UA"/>
        </w:rPr>
        <w:t>.</w:t>
      </w:r>
    </w:p>
    <w:p w:rsidR="000C7A19" w:rsidRPr="00DE6D41" w:rsidRDefault="000C7A19" w:rsidP="00DE6D41">
      <w:pPr>
        <w:pStyle w:val="NoSpacing"/>
        <w:numPr>
          <w:ilvl w:val="0"/>
          <w:numId w:val="1"/>
        </w:numPr>
        <w:jc w:val="both"/>
        <w:rPr>
          <w:rFonts w:ascii="Times New Roman" w:hAnsi="Times New Roman"/>
          <w:sz w:val="28"/>
          <w:szCs w:val="28"/>
          <w:lang w:eastAsia="uk-UA"/>
        </w:rPr>
      </w:pPr>
      <w:r w:rsidRPr="00DE6D41">
        <w:rPr>
          <w:rFonts w:ascii="Times New Roman" w:hAnsi="Times New Roman"/>
          <w:sz w:val="28"/>
          <w:szCs w:val="28"/>
          <w:lang w:eastAsia="uk-UA"/>
        </w:rPr>
        <w:t>З батьками:</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Індивідуальне консультування – 3</w:t>
      </w:r>
      <w:r>
        <w:rPr>
          <w:rFonts w:ascii="Times New Roman" w:hAnsi="Times New Roman"/>
          <w:sz w:val="28"/>
          <w:szCs w:val="28"/>
          <w:lang w:eastAsia="uk-UA"/>
        </w:rPr>
        <w:t>6</w:t>
      </w:r>
      <w:r w:rsidRPr="00DE6D41">
        <w:rPr>
          <w:rFonts w:ascii="Times New Roman" w:hAnsi="Times New Roman"/>
          <w:sz w:val="28"/>
          <w:szCs w:val="28"/>
          <w:lang w:eastAsia="uk-UA"/>
        </w:rPr>
        <w:t xml:space="preserve"> ос</w:t>
      </w:r>
      <w:r>
        <w:rPr>
          <w:rFonts w:ascii="Times New Roman" w:hAnsi="Times New Roman"/>
          <w:sz w:val="28"/>
          <w:szCs w:val="28"/>
          <w:lang w:eastAsia="uk-UA"/>
        </w:rPr>
        <w:t>і</w:t>
      </w:r>
      <w:r w:rsidRPr="00DE6D41">
        <w:rPr>
          <w:rFonts w:ascii="Times New Roman" w:hAnsi="Times New Roman"/>
          <w:sz w:val="28"/>
          <w:szCs w:val="28"/>
          <w:lang w:eastAsia="uk-UA"/>
        </w:rPr>
        <w:t>б;</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Групове консультування – 7</w:t>
      </w:r>
      <w:r>
        <w:rPr>
          <w:rFonts w:ascii="Times New Roman" w:hAnsi="Times New Roman"/>
          <w:sz w:val="28"/>
          <w:szCs w:val="28"/>
          <w:lang w:eastAsia="uk-UA"/>
        </w:rPr>
        <w:t>3</w:t>
      </w:r>
      <w:r w:rsidRPr="00DE6D41">
        <w:rPr>
          <w:rFonts w:ascii="Times New Roman" w:hAnsi="Times New Roman"/>
          <w:sz w:val="28"/>
          <w:szCs w:val="28"/>
          <w:lang w:eastAsia="uk-UA"/>
        </w:rPr>
        <w:t xml:space="preserve"> ос</w:t>
      </w:r>
      <w:r>
        <w:rPr>
          <w:rFonts w:ascii="Times New Roman" w:hAnsi="Times New Roman"/>
          <w:sz w:val="28"/>
          <w:szCs w:val="28"/>
          <w:lang w:eastAsia="uk-UA"/>
        </w:rPr>
        <w:t>о</w:t>
      </w:r>
      <w:r w:rsidRPr="00DE6D41">
        <w:rPr>
          <w:rFonts w:ascii="Times New Roman" w:hAnsi="Times New Roman"/>
          <w:sz w:val="28"/>
          <w:szCs w:val="28"/>
          <w:lang w:eastAsia="uk-UA"/>
        </w:rPr>
        <w:t>б</w:t>
      </w:r>
      <w:r>
        <w:rPr>
          <w:rFonts w:ascii="Times New Roman" w:hAnsi="Times New Roman"/>
          <w:sz w:val="28"/>
          <w:szCs w:val="28"/>
          <w:lang w:eastAsia="uk-UA"/>
        </w:rPr>
        <w:t>и</w:t>
      </w:r>
      <w:r w:rsidRPr="00DE6D41">
        <w:rPr>
          <w:rFonts w:ascii="Times New Roman" w:hAnsi="Times New Roman"/>
          <w:sz w:val="28"/>
          <w:szCs w:val="28"/>
          <w:lang w:eastAsia="uk-UA"/>
        </w:rPr>
        <w:t>;</w:t>
      </w:r>
    </w:p>
    <w:p w:rsidR="000C7A19" w:rsidRPr="00DE6D41"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Ділові ігри, тренінги – 12 осіб;</w:t>
      </w:r>
    </w:p>
    <w:p w:rsidR="000C7A19" w:rsidRDefault="000C7A19" w:rsidP="00DE6D41">
      <w:pPr>
        <w:pStyle w:val="NoSpacing"/>
        <w:ind w:firstLine="708"/>
        <w:jc w:val="both"/>
        <w:rPr>
          <w:rFonts w:ascii="Times New Roman" w:hAnsi="Times New Roman"/>
          <w:sz w:val="28"/>
          <w:szCs w:val="28"/>
          <w:lang w:eastAsia="uk-UA"/>
        </w:rPr>
      </w:pPr>
      <w:r w:rsidRPr="00DE6D41">
        <w:rPr>
          <w:rFonts w:ascii="Times New Roman" w:hAnsi="Times New Roman"/>
          <w:sz w:val="28"/>
          <w:szCs w:val="28"/>
          <w:lang w:eastAsia="uk-UA"/>
        </w:rPr>
        <w:t>Психологічна просвіта – 3</w:t>
      </w:r>
      <w:r>
        <w:rPr>
          <w:rFonts w:ascii="Times New Roman" w:hAnsi="Times New Roman"/>
          <w:sz w:val="28"/>
          <w:szCs w:val="28"/>
          <w:lang w:eastAsia="uk-UA"/>
        </w:rPr>
        <w:t>6</w:t>
      </w:r>
      <w:r w:rsidRPr="00DE6D41">
        <w:rPr>
          <w:rFonts w:ascii="Times New Roman" w:hAnsi="Times New Roman"/>
          <w:sz w:val="28"/>
          <w:szCs w:val="28"/>
          <w:lang w:eastAsia="uk-UA"/>
        </w:rPr>
        <w:t xml:space="preserve"> ос</w:t>
      </w:r>
      <w:r>
        <w:rPr>
          <w:rFonts w:ascii="Times New Roman" w:hAnsi="Times New Roman"/>
          <w:sz w:val="28"/>
          <w:szCs w:val="28"/>
          <w:lang w:eastAsia="uk-UA"/>
        </w:rPr>
        <w:t>і</w:t>
      </w:r>
      <w:r w:rsidRPr="00DE6D41">
        <w:rPr>
          <w:rFonts w:ascii="Times New Roman" w:hAnsi="Times New Roman"/>
          <w:sz w:val="28"/>
          <w:szCs w:val="28"/>
          <w:lang w:eastAsia="uk-UA"/>
        </w:rPr>
        <w:t>б.</w:t>
      </w:r>
    </w:p>
    <w:p w:rsidR="000C7A19" w:rsidRDefault="000C7A19" w:rsidP="00BD6993">
      <w:pPr>
        <w:pStyle w:val="NoSpacing"/>
        <w:ind w:firstLine="708"/>
        <w:jc w:val="both"/>
        <w:rPr>
          <w:rFonts w:ascii="Times New Roman" w:hAnsi="Times New Roman"/>
          <w:sz w:val="28"/>
          <w:szCs w:val="28"/>
          <w:lang w:eastAsia="uk-UA"/>
        </w:rPr>
      </w:pPr>
    </w:p>
    <w:p w:rsidR="000C7A19" w:rsidRPr="00737BBA" w:rsidRDefault="000C7A19" w:rsidP="00DF0E07">
      <w:pPr>
        <w:pStyle w:val="NoSpacing"/>
        <w:jc w:val="center"/>
        <w:rPr>
          <w:rFonts w:ascii="Times New Roman" w:hAnsi="Times New Roman"/>
          <w:b/>
          <w:bCs/>
          <w:i/>
          <w:sz w:val="28"/>
          <w:szCs w:val="28"/>
          <w:bdr w:val="none" w:sz="0" w:space="0" w:color="auto" w:frame="1"/>
          <w:lang w:eastAsia="uk-UA"/>
        </w:rPr>
      </w:pPr>
      <w:r w:rsidRPr="00737BBA">
        <w:rPr>
          <w:rFonts w:ascii="Times New Roman" w:hAnsi="Times New Roman"/>
          <w:b/>
          <w:bCs/>
          <w:i/>
          <w:sz w:val="28"/>
          <w:szCs w:val="28"/>
          <w:bdr w:val="none" w:sz="0" w:space="0" w:color="auto" w:frame="1"/>
          <w:lang w:eastAsia="uk-UA"/>
        </w:rPr>
        <w:t xml:space="preserve">Збереження та зміцнення здоров’я вихованців </w:t>
      </w:r>
    </w:p>
    <w:p w:rsidR="000C7A19" w:rsidRPr="00737BBA" w:rsidRDefault="000C7A19" w:rsidP="00D32813">
      <w:pPr>
        <w:pStyle w:val="NoSpacing"/>
        <w:jc w:val="center"/>
        <w:rPr>
          <w:rFonts w:ascii="Times New Roman" w:hAnsi="Times New Roman"/>
          <w:b/>
          <w:bCs/>
          <w:i/>
          <w:sz w:val="28"/>
          <w:szCs w:val="28"/>
          <w:bdr w:val="none" w:sz="0" w:space="0" w:color="auto" w:frame="1"/>
          <w:lang w:eastAsia="uk-UA"/>
        </w:rPr>
      </w:pPr>
      <w:r w:rsidRPr="00737BBA">
        <w:rPr>
          <w:rFonts w:ascii="Times New Roman" w:hAnsi="Times New Roman"/>
          <w:b/>
          <w:bCs/>
          <w:i/>
          <w:sz w:val="28"/>
          <w:szCs w:val="28"/>
          <w:bdr w:val="none" w:sz="0" w:space="0" w:color="auto" w:frame="1"/>
          <w:lang w:eastAsia="uk-UA"/>
        </w:rPr>
        <w:t>та педагогічних працівників</w:t>
      </w:r>
    </w:p>
    <w:p w:rsidR="000C7A19" w:rsidRPr="00854432"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На виконання вимог з фізичного виховання дітей дошкільного віку, робота велася в декількох напрямахвідповідно до Законів України «Про дошкільну освіту», «Про фізичну культуру і спорт», Положення про організацію фізичного виховання і масового спорту в дошкільних, загальноосвітніх та професійно-технічних навчальних закладах України</w:t>
      </w:r>
      <w:r>
        <w:rPr>
          <w:rFonts w:ascii="Times New Roman" w:hAnsi="Times New Roman"/>
          <w:sz w:val="28"/>
          <w:szCs w:val="28"/>
          <w:lang w:eastAsia="uk-UA"/>
        </w:rPr>
        <w:t>.</w:t>
      </w:r>
    </w:p>
    <w:p w:rsidR="000C7A19" w:rsidRPr="00854432"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Вирішенню завдань фізичного розвитку дітей в дусі відповідального ставлення до власного здоров′я та профілактики захворюваності, сприяли:</w:t>
      </w:r>
    </w:p>
    <w:p w:rsidR="000C7A19" w:rsidRPr="00854432" w:rsidRDefault="000C7A19" w:rsidP="00D32813">
      <w:pPr>
        <w:pStyle w:val="NoSpacing"/>
        <w:jc w:val="both"/>
        <w:rPr>
          <w:rFonts w:ascii="Times New Roman" w:hAnsi="Times New Roman"/>
          <w:sz w:val="28"/>
          <w:szCs w:val="28"/>
          <w:lang w:eastAsia="uk-UA"/>
        </w:rPr>
      </w:pPr>
      <w:r w:rsidRPr="00854432">
        <w:rPr>
          <w:rFonts w:ascii="Times New Roman" w:hAnsi="Times New Roman"/>
          <w:sz w:val="28"/>
          <w:szCs w:val="28"/>
          <w:lang w:eastAsia="uk-UA"/>
        </w:rPr>
        <w:t>- систематичне і своєчасне пров</w:t>
      </w:r>
      <w:r>
        <w:rPr>
          <w:rFonts w:ascii="Times New Roman" w:hAnsi="Times New Roman"/>
          <w:sz w:val="28"/>
          <w:szCs w:val="28"/>
          <w:lang w:eastAsia="uk-UA"/>
        </w:rPr>
        <w:t>е</w:t>
      </w:r>
      <w:r w:rsidRPr="00854432">
        <w:rPr>
          <w:rFonts w:ascii="Times New Roman" w:hAnsi="Times New Roman"/>
          <w:sz w:val="28"/>
          <w:szCs w:val="28"/>
          <w:lang w:eastAsia="uk-UA"/>
        </w:rPr>
        <w:t>д</w:t>
      </w:r>
      <w:r>
        <w:rPr>
          <w:rFonts w:ascii="Times New Roman" w:hAnsi="Times New Roman"/>
          <w:sz w:val="28"/>
          <w:szCs w:val="28"/>
          <w:lang w:eastAsia="uk-UA"/>
        </w:rPr>
        <w:t>ення</w:t>
      </w:r>
      <w:r w:rsidRPr="00854432">
        <w:rPr>
          <w:rFonts w:ascii="Times New Roman" w:hAnsi="Times New Roman"/>
          <w:sz w:val="28"/>
          <w:szCs w:val="28"/>
          <w:lang w:eastAsia="uk-UA"/>
        </w:rPr>
        <w:t xml:space="preserve"> медичних оглядів дітей;</w:t>
      </w:r>
    </w:p>
    <w:p w:rsidR="000C7A19" w:rsidRPr="00854432" w:rsidRDefault="000C7A19" w:rsidP="00D32813">
      <w:pPr>
        <w:pStyle w:val="NoSpacing"/>
        <w:jc w:val="both"/>
        <w:rPr>
          <w:rFonts w:ascii="Times New Roman" w:hAnsi="Times New Roman"/>
          <w:sz w:val="28"/>
          <w:szCs w:val="28"/>
          <w:lang w:eastAsia="uk-UA"/>
        </w:rPr>
      </w:pPr>
      <w:r w:rsidRPr="00854432">
        <w:rPr>
          <w:rFonts w:ascii="Times New Roman" w:hAnsi="Times New Roman"/>
          <w:sz w:val="28"/>
          <w:szCs w:val="28"/>
          <w:lang w:eastAsia="uk-UA"/>
        </w:rPr>
        <w:t>- систематичне медико-педагогічне вивчення організації навчально-виховного процесу: здійснення постійного контролю адміністрації за дотриманням рухового режиму протягом дня та розподілом психофізичного навантаження на заняттях з фізкультури.</w:t>
      </w:r>
    </w:p>
    <w:p w:rsidR="000C7A19" w:rsidRPr="00854432"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Велику увагу протягом навчального року колектив дошкільного закладу приділив формуванню здоров’язберігаючої компетентності дітей.</w:t>
      </w:r>
    </w:p>
    <w:p w:rsidR="000C7A19" w:rsidRPr="00854432"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Ефективність оздоровчих заходів визначалася поєднанням комплексної інтенсивної оздоровчо-профілактичної роботи з корекційно-педагогічними заходами в умовах звичайного режиму життя дошкільників.</w:t>
      </w:r>
    </w:p>
    <w:p w:rsidR="000C7A19" w:rsidRPr="00854432"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Результати роботи розглядались на педраді, виробничій нараді, раді ДНЗ</w:t>
      </w:r>
      <w:r>
        <w:rPr>
          <w:rFonts w:ascii="Times New Roman" w:hAnsi="Times New Roman"/>
          <w:sz w:val="28"/>
          <w:szCs w:val="28"/>
          <w:lang w:eastAsia="uk-UA"/>
        </w:rPr>
        <w:t xml:space="preserve"> № 74</w:t>
      </w:r>
      <w:r w:rsidRPr="00854432">
        <w:rPr>
          <w:rFonts w:ascii="Times New Roman" w:hAnsi="Times New Roman"/>
          <w:sz w:val="28"/>
          <w:szCs w:val="28"/>
          <w:lang w:eastAsia="uk-UA"/>
        </w:rPr>
        <w:t xml:space="preserve"> та на педгодинах.</w:t>
      </w:r>
    </w:p>
    <w:p w:rsidR="000C7A19" w:rsidRPr="00854432"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дошкільника. Вона обумовлюється задоволенням потреб організму у сні, відпочинку, їжі, діяльності, рухах, тому режим дня для дітей різного віку у дошкільному закладі підібраний згідно до віку дитини.</w:t>
      </w:r>
    </w:p>
    <w:p w:rsidR="000C7A19"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Щомісячно старшою медичною сестрою</w:t>
      </w:r>
      <w:r>
        <w:rPr>
          <w:rFonts w:ascii="Times New Roman" w:hAnsi="Times New Roman"/>
          <w:sz w:val="28"/>
          <w:szCs w:val="28"/>
          <w:lang w:eastAsia="uk-UA"/>
        </w:rPr>
        <w:t xml:space="preserve"> Галушкою О.І.</w:t>
      </w:r>
      <w:r w:rsidRPr="00854432">
        <w:rPr>
          <w:rFonts w:ascii="Times New Roman" w:hAnsi="Times New Roman"/>
          <w:sz w:val="28"/>
          <w:szCs w:val="28"/>
          <w:lang w:eastAsia="uk-UA"/>
        </w:rPr>
        <w:t xml:space="preserve"> проводився аналіз стану захворюваності і здоров’я дітей. </w:t>
      </w:r>
    </w:p>
    <w:p w:rsidR="000C7A19" w:rsidRPr="00854432"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Педагогами враховувалися ці показники під час проведення занять з фізичної культури, організації рухового режиму продовж дня, загартовуючих заходів, рухливих ігор тощо. У кожній віковій групі, за результатами обстеження дітей спеціалістами та антропом</w:t>
      </w:r>
      <w:r>
        <w:rPr>
          <w:rFonts w:ascii="Times New Roman" w:hAnsi="Times New Roman"/>
          <w:sz w:val="28"/>
          <w:szCs w:val="28"/>
          <w:lang w:eastAsia="uk-UA"/>
        </w:rPr>
        <w:t>етричними вимірюваннями, вівся</w:t>
      </w:r>
      <w:r w:rsidRPr="00854432">
        <w:rPr>
          <w:rFonts w:ascii="Times New Roman" w:hAnsi="Times New Roman"/>
          <w:sz w:val="28"/>
          <w:szCs w:val="28"/>
          <w:lang w:eastAsia="uk-UA"/>
        </w:rPr>
        <w:t xml:space="preserve"> листок здоров’я вихованців, згідно з яким проводилось маркування меблів, здійснювався індивідуальний підхід під час фізкультурно-оздоровчої роботи.</w:t>
      </w:r>
    </w:p>
    <w:p w:rsidR="000C7A19" w:rsidRPr="00854432"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Особлива увага приділялась дітям раннього віку в період адаптації (індивідуальна робота вихователів і практичного психолога з дітьми з важкою адаптацією, впровадження гнучкого режиму, консультативна робота з батьками) по забезпеченню їхньої оптимальної життєдіяльності під час перебування в дитячому садку - чергування освітньо-ігрової діяльності та фізкультурного дозвілля, широке застосування сенсорних технологій, пальчикової гімнастики тощо. Результатом цієї роботи є динаміка зниження вірусних та гострих простудних захв</w:t>
      </w:r>
      <w:r>
        <w:rPr>
          <w:rFonts w:ascii="Times New Roman" w:hAnsi="Times New Roman"/>
          <w:sz w:val="28"/>
          <w:szCs w:val="28"/>
          <w:lang w:eastAsia="uk-UA"/>
        </w:rPr>
        <w:t>орювань в групах раннього віку порівняно з минулим навчальним роком.</w:t>
      </w:r>
    </w:p>
    <w:p w:rsidR="000C7A19" w:rsidRDefault="000C7A19" w:rsidP="00D32813">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У дні карантинів та в періоди підвищеної захворюваності в режимі дня збільшувалась загальна тривалість перебування дітей на свіжому повітрі, змінювалася змістовна сторона занять з підвищеним фізичним та інтелектуальним навантаженням.</w:t>
      </w:r>
    </w:p>
    <w:p w:rsidR="000C7A19" w:rsidRDefault="000C7A19" w:rsidP="00DF0E07">
      <w:pPr>
        <w:pStyle w:val="NoSpacing"/>
        <w:jc w:val="center"/>
        <w:rPr>
          <w:rFonts w:ascii="Times New Roman" w:hAnsi="Times New Roman"/>
          <w:b/>
          <w:bCs/>
          <w:sz w:val="28"/>
          <w:szCs w:val="28"/>
          <w:bdr w:val="none" w:sz="0" w:space="0" w:color="auto" w:frame="1"/>
          <w:lang w:eastAsia="uk-UA"/>
        </w:rPr>
      </w:pPr>
    </w:p>
    <w:tbl>
      <w:tblPr>
        <w:tblW w:w="106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582"/>
        <w:gridCol w:w="582"/>
        <w:gridCol w:w="582"/>
        <w:gridCol w:w="581"/>
        <w:gridCol w:w="582"/>
        <w:gridCol w:w="582"/>
        <w:gridCol w:w="582"/>
        <w:gridCol w:w="581"/>
        <w:gridCol w:w="582"/>
        <w:gridCol w:w="582"/>
        <w:gridCol w:w="582"/>
        <w:gridCol w:w="581"/>
        <w:gridCol w:w="582"/>
        <w:gridCol w:w="582"/>
        <w:gridCol w:w="582"/>
        <w:gridCol w:w="582"/>
        <w:gridCol w:w="752"/>
      </w:tblGrid>
      <w:tr w:rsidR="000C7A19" w:rsidRPr="007B6DA8" w:rsidTr="007B6DA8">
        <w:trPr>
          <w:cantSplit/>
          <w:trHeight w:val="2344"/>
        </w:trPr>
        <w:tc>
          <w:tcPr>
            <w:tcW w:w="581"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bookmarkStart w:id="3" w:name="_Hlk9935438"/>
            <w:r w:rsidRPr="007B6DA8">
              <w:rPr>
                <w:rFonts w:ascii="Times New Roman" w:hAnsi="Times New Roman"/>
                <w:sz w:val="28"/>
                <w:szCs w:val="28"/>
                <w:lang w:eastAsia="uk-UA"/>
              </w:rPr>
              <w:t>№ групи</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вересень</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жовтень</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листопад</w:t>
            </w:r>
          </w:p>
        </w:tc>
        <w:tc>
          <w:tcPr>
            <w:tcW w:w="581"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грудень</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січень</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лютий</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березень</w:t>
            </w:r>
          </w:p>
        </w:tc>
        <w:tc>
          <w:tcPr>
            <w:tcW w:w="581"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квітень</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травень</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Бронхіт</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Вітряна віспа</w:t>
            </w:r>
          </w:p>
        </w:tc>
        <w:tc>
          <w:tcPr>
            <w:tcW w:w="581"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Отит</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Скарлатина</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РВІ</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Грип</w:t>
            </w:r>
          </w:p>
        </w:tc>
        <w:tc>
          <w:tcPr>
            <w:tcW w:w="58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Всього випадків</w:t>
            </w:r>
          </w:p>
        </w:tc>
        <w:tc>
          <w:tcPr>
            <w:tcW w:w="752" w:type="dxa"/>
            <w:textDirection w:val="btLr"/>
          </w:tcPr>
          <w:p w:rsidR="000C7A19" w:rsidRPr="007B6DA8" w:rsidRDefault="000C7A19" w:rsidP="007B6DA8">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Пропущено днів</w:t>
            </w:r>
          </w:p>
        </w:tc>
      </w:tr>
      <w:tr w:rsidR="000C7A19" w:rsidRPr="007B6DA8" w:rsidTr="007B6DA8">
        <w:tc>
          <w:tcPr>
            <w:tcW w:w="1163" w:type="dxa"/>
            <w:gridSpan w:val="2"/>
          </w:tcPr>
          <w:p w:rsidR="000C7A19" w:rsidRPr="007B6DA8" w:rsidRDefault="000C7A19" w:rsidP="007B6DA8">
            <w:pPr>
              <w:spacing w:after="0" w:line="240" w:lineRule="auto"/>
              <w:jc w:val="both"/>
              <w:rPr>
                <w:rFonts w:ascii="Times New Roman" w:hAnsi="Times New Roman"/>
                <w:sz w:val="28"/>
                <w:szCs w:val="28"/>
                <w:lang w:eastAsia="uk-UA"/>
              </w:rPr>
            </w:pPr>
          </w:p>
        </w:tc>
        <w:tc>
          <w:tcPr>
            <w:tcW w:w="1164" w:type="dxa"/>
            <w:gridSpan w:val="2"/>
          </w:tcPr>
          <w:p w:rsidR="000C7A19" w:rsidRPr="007B6DA8" w:rsidRDefault="000C7A19" w:rsidP="007B6DA8">
            <w:pPr>
              <w:spacing w:after="0" w:line="240" w:lineRule="auto"/>
              <w:jc w:val="center"/>
              <w:rPr>
                <w:rFonts w:ascii="Times New Roman" w:hAnsi="Times New Roman"/>
                <w:sz w:val="28"/>
                <w:szCs w:val="28"/>
                <w:lang w:eastAsia="uk-UA"/>
              </w:rPr>
            </w:pPr>
            <w:r w:rsidRPr="007B6DA8">
              <w:rPr>
                <w:rFonts w:ascii="Times New Roman" w:hAnsi="Times New Roman"/>
                <w:sz w:val="28"/>
                <w:szCs w:val="28"/>
                <w:lang w:eastAsia="uk-UA"/>
              </w:rPr>
              <w:t>ГРВІ</w:t>
            </w:r>
          </w:p>
        </w:tc>
        <w:tc>
          <w:tcPr>
            <w:tcW w:w="1163" w:type="dxa"/>
            <w:gridSpan w:val="2"/>
          </w:tcPr>
          <w:p w:rsidR="000C7A19" w:rsidRPr="007B6DA8" w:rsidRDefault="000C7A19" w:rsidP="007B6DA8">
            <w:pPr>
              <w:spacing w:after="0" w:line="240" w:lineRule="auto"/>
              <w:jc w:val="both"/>
              <w:rPr>
                <w:rFonts w:ascii="Times New Roman" w:hAnsi="Times New Roman"/>
                <w:sz w:val="28"/>
                <w:szCs w:val="28"/>
                <w:lang w:eastAsia="uk-UA"/>
              </w:rPr>
            </w:pPr>
          </w:p>
        </w:tc>
        <w:tc>
          <w:tcPr>
            <w:tcW w:w="1164" w:type="dxa"/>
            <w:gridSpan w:val="2"/>
          </w:tcPr>
          <w:p w:rsidR="000C7A19" w:rsidRPr="007B6DA8" w:rsidRDefault="000C7A19" w:rsidP="007B6DA8">
            <w:pPr>
              <w:spacing w:after="0" w:line="240" w:lineRule="auto"/>
              <w:jc w:val="both"/>
              <w:rPr>
                <w:rFonts w:ascii="Times New Roman" w:hAnsi="Times New Roman"/>
                <w:sz w:val="28"/>
                <w:szCs w:val="28"/>
                <w:lang w:eastAsia="uk-UA"/>
              </w:rPr>
            </w:pPr>
          </w:p>
        </w:tc>
        <w:tc>
          <w:tcPr>
            <w:tcW w:w="1163" w:type="dxa"/>
            <w:gridSpan w:val="2"/>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4243" w:type="dxa"/>
            <w:gridSpan w:val="7"/>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 xml:space="preserve">    Інші захворювання</w:t>
            </w:r>
          </w:p>
        </w:tc>
      </w:tr>
      <w:tr w:rsidR="000C7A19" w:rsidRPr="007B6DA8" w:rsidTr="007B6DA8">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30</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0</w:t>
            </w:r>
          </w:p>
        </w:tc>
        <w:tc>
          <w:tcPr>
            <w:tcW w:w="582" w:type="dxa"/>
          </w:tcPr>
          <w:p w:rsidR="000C7A19"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11</w:t>
            </w:r>
          </w:p>
        </w:tc>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6</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44</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r w:rsidRPr="007B6DA8">
              <w:rPr>
                <w:rFonts w:ascii="Times New Roman" w:hAnsi="Times New Roman"/>
                <w:sz w:val="28"/>
                <w:szCs w:val="28"/>
                <w:lang w:eastAsia="uk-UA"/>
              </w:rPr>
              <w:t>/ 12</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4/</w:t>
            </w:r>
          </w:p>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r>
              <w:rPr>
                <w:rFonts w:ascii="Times New Roman" w:hAnsi="Times New Roman"/>
                <w:sz w:val="28"/>
                <w:szCs w:val="28"/>
                <w:lang w:eastAsia="uk-UA"/>
              </w:rPr>
              <w:t>4</w:t>
            </w:r>
          </w:p>
        </w:tc>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48</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36</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33</w:t>
            </w:r>
          </w:p>
        </w:tc>
        <w:tc>
          <w:tcPr>
            <w:tcW w:w="75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236</w:t>
            </w:r>
          </w:p>
        </w:tc>
      </w:tr>
      <w:bookmarkEnd w:id="3"/>
      <w:tr w:rsidR="000C7A19" w:rsidRPr="007B6DA8" w:rsidTr="007B6DA8">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16</w:t>
            </w:r>
          </w:p>
        </w:tc>
        <w:tc>
          <w:tcPr>
            <w:tcW w:w="582" w:type="dxa"/>
          </w:tcPr>
          <w:p w:rsidR="000C7A19"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25</w:t>
            </w:r>
          </w:p>
        </w:tc>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r>
              <w:rPr>
                <w:rFonts w:ascii="Times New Roman" w:hAnsi="Times New Roman"/>
                <w:sz w:val="28"/>
                <w:szCs w:val="28"/>
                <w:lang w:eastAsia="uk-UA"/>
              </w:rPr>
              <w:t>8</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3</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18</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12</w:t>
            </w:r>
          </w:p>
        </w:tc>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rPr>
            </w:pPr>
            <w:r>
              <w:rPr>
                <w:rFonts w:ascii="Times New Roman" w:hAnsi="Times New Roman"/>
                <w:sz w:val="28"/>
                <w:szCs w:val="28"/>
                <w:lang w:eastAsia="uk-UA"/>
              </w:rPr>
              <w:t>19</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rPr>
            </w:pPr>
            <w:r>
              <w:rPr>
                <w:rFonts w:ascii="Times New Roman" w:hAnsi="Times New Roman"/>
                <w:sz w:val="28"/>
                <w:szCs w:val="28"/>
                <w:lang w:eastAsia="uk-UA"/>
              </w:rPr>
              <w:t>20</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r>
              <w:rPr>
                <w:rFonts w:ascii="Times New Roman" w:hAnsi="Times New Roman"/>
                <w:sz w:val="28"/>
                <w:szCs w:val="28"/>
                <w:lang w:eastAsia="uk-UA"/>
              </w:rPr>
              <w:t>8</w:t>
            </w:r>
          </w:p>
        </w:tc>
        <w:tc>
          <w:tcPr>
            <w:tcW w:w="752"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14</w:t>
            </w:r>
            <w:r>
              <w:rPr>
                <w:rFonts w:ascii="Times New Roman" w:hAnsi="Times New Roman"/>
                <w:sz w:val="28"/>
                <w:szCs w:val="28"/>
                <w:lang w:eastAsia="uk-UA"/>
              </w:rPr>
              <w:t>6</w:t>
            </w:r>
          </w:p>
        </w:tc>
      </w:tr>
      <w:tr w:rsidR="000C7A19" w:rsidRPr="007B6DA8" w:rsidTr="007B6DA8">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3</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r w:rsidRPr="007B6DA8">
              <w:rPr>
                <w:rFonts w:ascii="Times New Roman" w:hAnsi="Times New Roman"/>
                <w:sz w:val="28"/>
                <w:szCs w:val="28"/>
                <w:lang w:eastAsia="uk-UA"/>
              </w:rPr>
              <w:t>7</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5/</w:t>
            </w:r>
          </w:p>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r>
              <w:rPr>
                <w:rFonts w:ascii="Times New Roman" w:hAnsi="Times New Roman"/>
                <w:sz w:val="28"/>
                <w:szCs w:val="28"/>
                <w:lang w:eastAsia="uk-UA"/>
              </w:rPr>
              <w:t>5</w:t>
            </w:r>
          </w:p>
        </w:tc>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6</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p>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r>
              <w:rPr>
                <w:rFonts w:ascii="Times New Roman" w:hAnsi="Times New Roman"/>
                <w:sz w:val="28"/>
                <w:szCs w:val="28"/>
                <w:lang w:eastAsia="uk-UA"/>
              </w:rPr>
              <w:t>3</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p>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10</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3/</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29</w:t>
            </w:r>
          </w:p>
        </w:tc>
        <w:tc>
          <w:tcPr>
            <w:tcW w:w="581"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7B6DA8">
              <w:rPr>
                <w:rFonts w:ascii="Times New Roman" w:hAnsi="Times New Roman"/>
                <w:sz w:val="28"/>
                <w:szCs w:val="28"/>
                <w:lang w:eastAsia="uk-UA"/>
              </w:rPr>
              <w:t>/</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23</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 5</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1" w:type="dxa"/>
          </w:tcPr>
          <w:p w:rsidR="000C7A19"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p>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25</w:t>
            </w: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B6DA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w:t>
            </w:r>
          </w:p>
        </w:tc>
        <w:tc>
          <w:tcPr>
            <w:tcW w:w="752" w:type="dxa"/>
          </w:tcPr>
          <w:p w:rsidR="000C7A19" w:rsidRPr="007B6DA8" w:rsidRDefault="000C7A19" w:rsidP="007B6DA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r>
              <w:rPr>
                <w:rFonts w:ascii="Times New Roman" w:hAnsi="Times New Roman"/>
                <w:sz w:val="28"/>
                <w:szCs w:val="28"/>
                <w:lang w:eastAsia="uk-UA"/>
              </w:rPr>
              <w:t>90</w:t>
            </w:r>
          </w:p>
        </w:tc>
      </w:tr>
      <w:tr w:rsidR="000C7A19" w:rsidRPr="007B6DA8" w:rsidTr="007B6DA8">
        <w:trPr>
          <w:cantSplit/>
          <w:trHeight w:val="885"/>
        </w:trPr>
        <w:tc>
          <w:tcPr>
            <w:tcW w:w="581" w:type="dxa"/>
            <w:textDirection w:val="btLr"/>
          </w:tcPr>
          <w:p w:rsidR="000C7A19" w:rsidRPr="007B6DA8" w:rsidRDefault="000C7A19" w:rsidP="007B6DA8">
            <w:pPr>
              <w:spacing w:after="0" w:line="240" w:lineRule="auto"/>
              <w:ind w:left="113" w:right="113"/>
              <w:jc w:val="right"/>
              <w:rPr>
                <w:rFonts w:ascii="Times New Roman" w:hAnsi="Times New Roman"/>
                <w:b/>
                <w:sz w:val="28"/>
                <w:szCs w:val="28"/>
                <w:lang w:eastAsia="uk-UA"/>
              </w:rPr>
            </w:pPr>
            <w:r w:rsidRPr="007B6DA8">
              <w:rPr>
                <w:rFonts w:ascii="Times New Roman" w:hAnsi="Times New Roman"/>
                <w:b/>
                <w:sz w:val="28"/>
                <w:szCs w:val="28"/>
                <w:lang w:eastAsia="uk-UA"/>
              </w:rPr>
              <w:t>Ясла</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7/</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43</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10/</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53</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12/</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61</w:t>
            </w:r>
          </w:p>
        </w:tc>
        <w:tc>
          <w:tcPr>
            <w:tcW w:w="581"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9/</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50</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8/</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70</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8/</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40</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10/</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65</w:t>
            </w:r>
          </w:p>
        </w:tc>
        <w:tc>
          <w:tcPr>
            <w:tcW w:w="581"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12/</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90</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10/</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61</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1/</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10</w:t>
            </w:r>
          </w:p>
        </w:tc>
        <w:tc>
          <w:tcPr>
            <w:tcW w:w="581"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4/</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25</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1/</w:t>
            </w:r>
          </w:p>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5</w:t>
            </w: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p>
        </w:tc>
        <w:tc>
          <w:tcPr>
            <w:tcW w:w="58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92</w:t>
            </w:r>
          </w:p>
        </w:tc>
        <w:tc>
          <w:tcPr>
            <w:tcW w:w="752" w:type="dxa"/>
          </w:tcPr>
          <w:p w:rsidR="000C7A19" w:rsidRPr="007C5CD8" w:rsidRDefault="000C7A19" w:rsidP="007C5CD8">
            <w:pPr>
              <w:spacing w:after="0" w:line="240" w:lineRule="auto"/>
              <w:jc w:val="center"/>
              <w:rPr>
                <w:rFonts w:ascii="Times New Roman" w:hAnsi="Times New Roman"/>
                <w:b/>
                <w:sz w:val="28"/>
                <w:szCs w:val="28"/>
                <w:lang w:eastAsia="uk-UA"/>
              </w:rPr>
            </w:pPr>
            <w:r w:rsidRPr="007C5CD8">
              <w:rPr>
                <w:rFonts w:ascii="Times New Roman" w:hAnsi="Times New Roman"/>
                <w:b/>
                <w:sz w:val="28"/>
                <w:szCs w:val="28"/>
                <w:lang w:eastAsia="uk-UA"/>
              </w:rPr>
              <w:t>572</w:t>
            </w:r>
          </w:p>
        </w:tc>
      </w:tr>
    </w:tbl>
    <w:p w:rsidR="000C7A19" w:rsidRDefault="000C7A19" w:rsidP="009A68E6">
      <w:pPr>
        <w:shd w:val="clear" w:color="auto" w:fill="FFFFFF"/>
        <w:tabs>
          <w:tab w:val="left" w:pos="993"/>
        </w:tabs>
        <w:spacing w:after="0" w:line="240" w:lineRule="auto"/>
        <w:ind w:firstLine="708"/>
        <w:jc w:val="both"/>
        <w:rPr>
          <w:rFonts w:ascii="Times New Roman" w:hAnsi="Times New Roman"/>
          <w:sz w:val="28"/>
          <w:szCs w:val="28"/>
          <w:lang w:eastAsia="uk-UA"/>
        </w:rPr>
      </w:pPr>
      <w:r w:rsidRPr="007B6DA8">
        <w:rPr>
          <w:rFonts w:ascii="Times New Roman" w:hAnsi="Times New Roman"/>
          <w:b/>
          <w:bCs/>
          <w:color w:val="FF0000"/>
          <w:sz w:val="28"/>
          <w:szCs w:val="28"/>
          <w:lang w:eastAsia="uk-UA"/>
        </w:rPr>
        <w:t>      </w:t>
      </w:r>
      <w:r>
        <w:rPr>
          <w:rFonts w:ascii="Times New Roman" w:hAnsi="Times New Roman"/>
          <w:sz w:val="28"/>
          <w:szCs w:val="28"/>
          <w:lang w:eastAsia="uk-UA"/>
        </w:rPr>
        <w:t>Як свідчить аналіз, п</w:t>
      </w:r>
      <w:r w:rsidRPr="007B6DA8">
        <w:rPr>
          <w:rFonts w:ascii="Times New Roman" w:hAnsi="Times New Roman"/>
          <w:sz w:val="28"/>
          <w:szCs w:val="28"/>
          <w:lang w:eastAsia="uk-UA"/>
        </w:rPr>
        <w:t xml:space="preserve">оказники </w:t>
      </w:r>
      <w:r>
        <w:rPr>
          <w:rFonts w:ascii="Times New Roman" w:hAnsi="Times New Roman"/>
          <w:sz w:val="28"/>
          <w:szCs w:val="28"/>
          <w:lang w:eastAsia="uk-UA"/>
        </w:rPr>
        <w:t xml:space="preserve">випадків </w:t>
      </w:r>
      <w:r w:rsidRPr="007B6DA8">
        <w:rPr>
          <w:rFonts w:ascii="Times New Roman" w:hAnsi="Times New Roman"/>
          <w:sz w:val="28"/>
          <w:szCs w:val="28"/>
          <w:lang w:eastAsia="uk-UA"/>
        </w:rPr>
        <w:t>захворюваності в групах раннього віку</w:t>
      </w:r>
      <w:r>
        <w:rPr>
          <w:rFonts w:ascii="Times New Roman" w:hAnsi="Times New Roman"/>
          <w:sz w:val="28"/>
          <w:szCs w:val="28"/>
          <w:lang w:eastAsia="uk-UA"/>
        </w:rPr>
        <w:t xml:space="preserve"> майже однакові.Вирізняється в кращу сторону  група № 2 по тривалості перебігу хвороб</w:t>
      </w:r>
      <w:r w:rsidRPr="007B6DA8">
        <w:rPr>
          <w:rFonts w:ascii="Times New Roman" w:hAnsi="Times New Roman"/>
          <w:sz w:val="28"/>
          <w:szCs w:val="28"/>
          <w:lang w:eastAsia="uk-UA"/>
        </w:rPr>
        <w:t xml:space="preserve">. </w:t>
      </w:r>
      <w:r>
        <w:rPr>
          <w:rFonts w:ascii="Times New Roman" w:hAnsi="Times New Roman"/>
          <w:sz w:val="28"/>
          <w:szCs w:val="28"/>
          <w:lang w:eastAsia="uk-UA"/>
        </w:rPr>
        <w:t>Взагалі показник захворюваності дітей раннього віку</w:t>
      </w:r>
      <w:r w:rsidRPr="007B6DA8">
        <w:rPr>
          <w:rFonts w:ascii="Times New Roman" w:hAnsi="Times New Roman"/>
          <w:sz w:val="28"/>
          <w:szCs w:val="28"/>
          <w:lang w:eastAsia="uk-UA"/>
        </w:rPr>
        <w:t xml:space="preserve"> пояснюється тим, що діти знаходяться в періоді адаптації, не пристосовані до </w:t>
      </w:r>
      <w:r>
        <w:rPr>
          <w:rFonts w:ascii="Times New Roman" w:hAnsi="Times New Roman"/>
          <w:sz w:val="28"/>
          <w:szCs w:val="28"/>
          <w:lang w:eastAsia="uk-UA"/>
        </w:rPr>
        <w:t>суспільного перебування</w:t>
      </w:r>
      <w:r w:rsidRPr="007B6DA8">
        <w:rPr>
          <w:rFonts w:ascii="Times New Roman" w:hAnsi="Times New Roman"/>
          <w:sz w:val="28"/>
          <w:szCs w:val="28"/>
          <w:lang w:eastAsia="uk-UA"/>
        </w:rPr>
        <w:t>, вразливі до збудниківхвороб і так як знаходились в домашніх умовах</w:t>
      </w:r>
      <w:r>
        <w:rPr>
          <w:rFonts w:ascii="Times New Roman" w:hAnsi="Times New Roman"/>
          <w:sz w:val="28"/>
          <w:szCs w:val="28"/>
          <w:lang w:eastAsia="uk-UA"/>
        </w:rPr>
        <w:t xml:space="preserve"> та</w:t>
      </w:r>
      <w:r w:rsidRPr="007B6DA8">
        <w:rPr>
          <w:rFonts w:ascii="Times New Roman" w:hAnsi="Times New Roman"/>
          <w:sz w:val="28"/>
          <w:szCs w:val="28"/>
          <w:lang w:eastAsia="uk-UA"/>
        </w:rPr>
        <w:t xml:space="preserve"> не були загартовані. Також досить часто батьки безвідповідально ставляться до здоров'я своїх дітей, приводять до закладу хворих дітей, іноді ігнорують зауваження вихователів та медичного персоналу про те, що необхідно лікувати свою дитину</w:t>
      </w:r>
      <w:r>
        <w:rPr>
          <w:rFonts w:ascii="Times New Roman" w:hAnsi="Times New Roman"/>
          <w:sz w:val="28"/>
          <w:szCs w:val="28"/>
          <w:lang w:eastAsia="uk-UA"/>
        </w:rPr>
        <w:t xml:space="preserve"> до відсутності ознак захворювання</w:t>
      </w:r>
      <w:r w:rsidRPr="007B6DA8">
        <w:rPr>
          <w:rFonts w:ascii="Times New Roman" w:hAnsi="Times New Roman"/>
          <w:sz w:val="28"/>
          <w:szCs w:val="28"/>
          <w:lang w:eastAsia="uk-UA"/>
        </w:rPr>
        <w:t>.</w:t>
      </w:r>
    </w:p>
    <w:p w:rsidR="000C7A19" w:rsidRPr="007B6DA8" w:rsidRDefault="000C7A19" w:rsidP="009A68E6">
      <w:pPr>
        <w:shd w:val="clear" w:color="auto" w:fill="FFFFFF"/>
        <w:tabs>
          <w:tab w:val="left" w:pos="993"/>
        </w:tabs>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Стан захворюваності дітей садового віку</w:t>
      </w:r>
    </w:p>
    <w:p w:rsidR="000C7A19" w:rsidRDefault="000C7A19" w:rsidP="007B6DA8">
      <w:pPr>
        <w:shd w:val="clear" w:color="auto" w:fill="FFFFFF"/>
        <w:spacing w:after="0" w:line="240" w:lineRule="auto"/>
        <w:jc w:val="both"/>
        <w:rPr>
          <w:rFonts w:ascii="Times New Roman" w:hAnsi="Times New Roman"/>
          <w:b/>
          <w:bCs/>
          <w:color w:val="FF0000"/>
          <w:sz w:val="28"/>
          <w:szCs w:val="28"/>
          <w:lang w:eastAsia="uk-UA"/>
        </w:rPr>
      </w:pPr>
    </w:p>
    <w:tbl>
      <w:tblPr>
        <w:tblW w:w="106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582"/>
        <w:gridCol w:w="582"/>
        <w:gridCol w:w="582"/>
        <w:gridCol w:w="581"/>
        <w:gridCol w:w="582"/>
        <w:gridCol w:w="582"/>
        <w:gridCol w:w="582"/>
        <w:gridCol w:w="581"/>
        <w:gridCol w:w="582"/>
        <w:gridCol w:w="582"/>
        <w:gridCol w:w="582"/>
        <w:gridCol w:w="581"/>
        <w:gridCol w:w="582"/>
        <w:gridCol w:w="582"/>
        <w:gridCol w:w="582"/>
        <w:gridCol w:w="582"/>
        <w:gridCol w:w="752"/>
      </w:tblGrid>
      <w:tr w:rsidR="000C7A19" w:rsidRPr="007B6DA8" w:rsidTr="000C0A2A">
        <w:trPr>
          <w:cantSplit/>
          <w:trHeight w:val="2344"/>
        </w:trPr>
        <w:tc>
          <w:tcPr>
            <w:tcW w:w="581"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bookmarkStart w:id="4" w:name="_Hlk9936931"/>
            <w:r w:rsidRPr="007B6DA8">
              <w:rPr>
                <w:rFonts w:ascii="Times New Roman" w:hAnsi="Times New Roman"/>
                <w:sz w:val="28"/>
                <w:szCs w:val="28"/>
                <w:lang w:eastAsia="uk-UA"/>
              </w:rPr>
              <w:t>№ групи</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вересень</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жовтень</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листопад</w:t>
            </w:r>
          </w:p>
        </w:tc>
        <w:tc>
          <w:tcPr>
            <w:tcW w:w="581"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грудень</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січень</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лютий</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березень</w:t>
            </w:r>
          </w:p>
        </w:tc>
        <w:tc>
          <w:tcPr>
            <w:tcW w:w="581"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квітень</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травень</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Бронхіт</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Вітряна віспа</w:t>
            </w:r>
          </w:p>
        </w:tc>
        <w:tc>
          <w:tcPr>
            <w:tcW w:w="581"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Отит</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Скарлатина</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РВІ</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Грип</w:t>
            </w:r>
          </w:p>
        </w:tc>
        <w:tc>
          <w:tcPr>
            <w:tcW w:w="58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Всього випадків</w:t>
            </w:r>
          </w:p>
        </w:tc>
        <w:tc>
          <w:tcPr>
            <w:tcW w:w="752" w:type="dxa"/>
            <w:textDirection w:val="btLr"/>
          </w:tcPr>
          <w:p w:rsidR="000C7A19" w:rsidRPr="007B6DA8" w:rsidRDefault="000C7A19" w:rsidP="000C0A2A">
            <w:pPr>
              <w:spacing w:after="0" w:line="240" w:lineRule="auto"/>
              <w:ind w:left="113" w:right="113"/>
              <w:jc w:val="both"/>
              <w:rPr>
                <w:rFonts w:ascii="Times New Roman" w:hAnsi="Times New Roman"/>
                <w:sz w:val="28"/>
                <w:szCs w:val="28"/>
                <w:lang w:eastAsia="uk-UA"/>
              </w:rPr>
            </w:pPr>
            <w:r w:rsidRPr="007B6DA8">
              <w:rPr>
                <w:rFonts w:ascii="Times New Roman" w:hAnsi="Times New Roman"/>
                <w:sz w:val="28"/>
                <w:szCs w:val="28"/>
                <w:lang w:eastAsia="uk-UA"/>
              </w:rPr>
              <w:t>Пропущено днів</w:t>
            </w:r>
          </w:p>
        </w:tc>
      </w:tr>
      <w:bookmarkEnd w:id="4"/>
      <w:tr w:rsidR="000C7A19" w:rsidRPr="007B6DA8" w:rsidTr="000C0A2A">
        <w:tc>
          <w:tcPr>
            <w:tcW w:w="1163" w:type="dxa"/>
            <w:gridSpan w:val="2"/>
          </w:tcPr>
          <w:p w:rsidR="000C7A19" w:rsidRPr="007B6DA8" w:rsidRDefault="000C7A19" w:rsidP="000C0A2A">
            <w:pPr>
              <w:spacing w:after="0" w:line="240" w:lineRule="auto"/>
              <w:jc w:val="both"/>
              <w:rPr>
                <w:rFonts w:ascii="Times New Roman" w:hAnsi="Times New Roman"/>
                <w:sz w:val="28"/>
                <w:szCs w:val="28"/>
                <w:lang w:eastAsia="uk-UA"/>
              </w:rPr>
            </w:pPr>
          </w:p>
        </w:tc>
        <w:tc>
          <w:tcPr>
            <w:tcW w:w="1164" w:type="dxa"/>
            <w:gridSpan w:val="2"/>
          </w:tcPr>
          <w:p w:rsidR="000C7A19" w:rsidRPr="007B6DA8" w:rsidRDefault="000C7A19" w:rsidP="000C0A2A">
            <w:pPr>
              <w:spacing w:after="0" w:line="240" w:lineRule="auto"/>
              <w:jc w:val="center"/>
              <w:rPr>
                <w:rFonts w:ascii="Times New Roman" w:hAnsi="Times New Roman"/>
                <w:sz w:val="28"/>
                <w:szCs w:val="28"/>
                <w:lang w:eastAsia="uk-UA"/>
              </w:rPr>
            </w:pPr>
            <w:r w:rsidRPr="007B6DA8">
              <w:rPr>
                <w:rFonts w:ascii="Times New Roman" w:hAnsi="Times New Roman"/>
                <w:sz w:val="28"/>
                <w:szCs w:val="28"/>
                <w:lang w:eastAsia="uk-UA"/>
              </w:rPr>
              <w:t>ГРВІ</w:t>
            </w:r>
          </w:p>
        </w:tc>
        <w:tc>
          <w:tcPr>
            <w:tcW w:w="1163" w:type="dxa"/>
            <w:gridSpan w:val="2"/>
          </w:tcPr>
          <w:p w:rsidR="000C7A19" w:rsidRPr="007B6DA8" w:rsidRDefault="000C7A19" w:rsidP="000C0A2A">
            <w:pPr>
              <w:spacing w:after="0" w:line="240" w:lineRule="auto"/>
              <w:jc w:val="both"/>
              <w:rPr>
                <w:rFonts w:ascii="Times New Roman" w:hAnsi="Times New Roman"/>
                <w:sz w:val="28"/>
                <w:szCs w:val="28"/>
                <w:lang w:eastAsia="uk-UA"/>
              </w:rPr>
            </w:pPr>
          </w:p>
        </w:tc>
        <w:tc>
          <w:tcPr>
            <w:tcW w:w="1164" w:type="dxa"/>
            <w:gridSpan w:val="2"/>
          </w:tcPr>
          <w:p w:rsidR="000C7A19" w:rsidRPr="007B6DA8" w:rsidRDefault="000C7A19" w:rsidP="000C0A2A">
            <w:pPr>
              <w:spacing w:after="0" w:line="240" w:lineRule="auto"/>
              <w:jc w:val="both"/>
              <w:rPr>
                <w:rFonts w:ascii="Times New Roman" w:hAnsi="Times New Roman"/>
                <w:sz w:val="28"/>
                <w:szCs w:val="28"/>
                <w:lang w:eastAsia="uk-UA"/>
              </w:rPr>
            </w:pPr>
          </w:p>
        </w:tc>
        <w:tc>
          <w:tcPr>
            <w:tcW w:w="1163" w:type="dxa"/>
            <w:gridSpan w:val="2"/>
          </w:tcPr>
          <w:p w:rsidR="000C7A19" w:rsidRPr="007B6DA8" w:rsidRDefault="000C7A19" w:rsidP="000C0A2A">
            <w:pPr>
              <w:spacing w:after="0" w:line="240" w:lineRule="auto"/>
              <w:jc w:val="both"/>
              <w:rPr>
                <w:rFonts w:ascii="Times New Roman" w:hAnsi="Times New Roman"/>
                <w:sz w:val="28"/>
                <w:szCs w:val="28"/>
                <w:lang w:eastAsia="uk-UA"/>
              </w:rPr>
            </w:pPr>
          </w:p>
        </w:tc>
        <w:tc>
          <w:tcPr>
            <w:tcW w:w="582" w:type="dxa"/>
          </w:tcPr>
          <w:p w:rsidR="000C7A19" w:rsidRPr="007B6DA8" w:rsidRDefault="000C7A19" w:rsidP="000C0A2A">
            <w:pPr>
              <w:spacing w:after="0" w:line="240" w:lineRule="auto"/>
              <w:jc w:val="both"/>
              <w:rPr>
                <w:rFonts w:ascii="Times New Roman" w:hAnsi="Times New Roman"/>
                <w:sz w:val="28"/>
                <w:szCs w:val="28"/>
                <w:lang w:eastAsia="uk-UA"/>
              </w:rPr>
            </w:pPr>
          </w:p>
        </w:tc>
        <w:tc>
          <w:tcPr>
            <w:tcW w:w="4243" w:type="dxa"/>
            <w:gridSpan w:val="7"/>
          </w:tcPr>
          <w:p w:rsidR="000C7A19" w:rsidRPr="007B6DA8" w:rsidRDefault="000C7A19" w:rsidP="000C0A2A">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 xml:space="preserve">    Інші захворювання</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4</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16</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r>
              <w:rPr>
                <w:rFonts w:ascii="Times New Roman" w:hAnsi="Times New Roman"/>
                <w:sz w:val="28"/>
                <w:szCs w:val="28"/>
                <w:lang w:eastAsia="uk-UA"/>
              </w:rPr>
              <w:t>8</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w:t>
            </w:r>
          </w:p>
        </w:tc>
        <w:tc>
          <w:tcPr>
            <w:tcW w:w="581" w:type="dxa"/>
          </w:tcPr>
          <w:p w:rsidR="000C7A19" w:rsidRPr="007B6DA8" w:rsidRDefault="000C7A19" w:rsidP="007C5CD8">
            <w:pPr>
              <w:spacing w:after="0" w:line="240" w:lineRule="auto"/>
              <w:ind w:left="720"/>
              <w:contextualSpacing/>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13</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86</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5</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17</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11</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64</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6</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16</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16</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12</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15</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13</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88</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7</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12</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13</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11</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28</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17</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101</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8</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12</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18</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20</w:t>
            </w: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13</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84</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9</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13</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13</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15</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13</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91</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10</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r w:rsidRPr="007B6DA8">
              <w:rPr>
                <w:rFonts w:ascii="Times New Roman" w:hAnsi="Times New Roman"/>
                <w:sz w:val="28"/>
                <w:szCs w:val="28"/>
                <w:lang w:eastAsia="uk-UA"/>
              </w:rPr>
              <w:t>0</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r>
              <w:rPr>
                <w:rFonts w:ascii="Times New Roman" w:hAnsi="Times New Roman"/>
                <w:sz w:val="28"/>
                <w:szCs w:val="28"/>
                <w:lang w:eastAsia="uk-UA"/>
              </w:rPr>
              <w:t>5</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13</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5</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r>
              <w:rPr>
                <w:rFonts w:ascii="Times New Roman" w:hAnsi="Times New Roman"/>
                <w:sz w:val="28"/>
                <w:szCs w:val="28"/>
                <w:lang w:eastAsia="uk-UA"/>
              </w:rPr>
              <w:t>1</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Pr="007B6DA8" w:rsidRDefault="000C7A19" w:rsidP="00503032">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2</w:t>
            </w:r>
            <w:r>
              <w:rPr>
                <w:rFonts w:ascii="Times New Roman" w:hAnsi="Times New Roman"/>
                <w:sz w:val="28"/>
                <w:szCs w:val="28"/>
                <w:lang w:eastAsia="uk-UA"/>
              </w:rPr>
              <w:t>0</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r>
              <w:rPr>
                <w:rFonts w:ascii="Times New Roman" w:hAnsi="Times New Roman"/>
                <w:sz w:val="28"/>
                <w:szCs w:val="28"/>
                <w:lang w:eastAsia="uk-UA"/>
              </w:rPr>
              <w:t>14</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11</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3/</w:t>
            </w:r>
          </w:p>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r>
              <w:rPr>
                <w:rFonts w:ascii="Times New Roman" w:hAnsi="Times New Roman"/>
                <w:sz w:val="28"/>
                <w:szCs w:val="28"/>
                <w:lang w:eastAsia="uk-UA"/>
              </w:rPr>
              <w:t>7</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r>
              <w:rPr>
                <w:rFonts w:ascii="Times New Roman" w:hAnsi="Times New Roman"/>
                <w:sz w:val="28"/>
                <w:szCs w:val="28"/>
                <w:lang w:eastAsia="uk-UA"/>
              </w:rPr>
              <w:t>0</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23</w:t>
            </w: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54</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18</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3</w:t>
            </w:r>
            <w:r>
              <w:rPr>
                <w:rFonts w:ascii="Times New Roman" w:hAnsi="Times New Roman"/>
                <w:sz w:val="28"/>
                <w:szCs w:val="28"/>
                <w:lang w:eastAsia="uk-UA"/>
              </w:rPr>
              <w:t>5</w:t>
            </w: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r w:rsidRPr="007B6DA8">
              <w:rPr>
                <w:rFonts w:ascii="Times New Roman" w:hAnsi="Times New Roman"/>
                <w:sz w:val="28"/>
                <w:szCs w:val="28"/>
                <w:lang w:eastAsia="uk-UA"/>
              </w:rPr>
              <w:t>/</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64</w:t>
            </w:r>
          </w:p>
        </w:tc>
        <w:tc>
          <w:tcPr>
            <w:tcW w:w="582"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48</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46</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288</w:t>
            </w:r>
          </w:p>
        </w:tc>
      </w:tr>
      <w:tr w:rsidR="000C7A19" w:rsidRPr="007B6DA8" w:rsidTr="000C0A2A">
        <w:tc>
          <w:tcPr>
            <w:tcW w:w="581"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12</w:t>
            </w:r>
          </w:p>
        </w:tc>
        <w:tc>
          <w:tcPr>
            <w:tcW w:w="582" w:type="dxa"/>
          </w:tcPr>
          <w:p w:rsidR="000C7A19" w:rsidRPr="007B6DA8" w:rsidRDefault="000C7A19" w:rsidP="00503032">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503032">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7</w:t>
            </w:r>
          </w:p>
        </w:tc>
        <w:tc>
          <w:tcPr>
            <w:tcW w:w="582" w:type="dxa"/>
          </w:tcPr>
          <w:p w:rsidR="000C7A19" w:rsidRPr="007B6DA8" w:rsidRDefault="000C7A19" w:rsidP="00503032">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503032">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7</w:t>
            </w:r>
          </w:p>
        </w:tc>
        <w:tc>
          <w:tcPr>
            <w:tcW w:w="582" w:type="dxa"/>
          </w:tcPr>
          <w:p w:rsidR="000C7A19" w:rsidRPr="007B6DA8" w:rsidRDefault="000C7A19" w:rsidP="00503032">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503032">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sidRPr="007B6DA8">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w:t>
            </w:r>
          </w:p>
        </w:tc>
        <w:tc>
          <w:tcPr>
            <w:tcW w:w="581" w:type="dxa"/>
          </w:tcPr>
          <w:p w:rsidR="000C7A19"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w:t>
            </w:r>
          </w:p>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w:t>
            </w: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1"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p>
        </w:tc>
        <w:tc>
          <w:tcPr>
            <w:tcW w:w="58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p>
        </w:tc>
        <w:tc>
          <w:tcPr>
            <w:tcW w:w="752" w:type="dxa"/>
          </w:tcPr>
          <w:p w:rsidR="000C7A19" w:rsidRPr="007B6DA8" w:rsidRDefault="000C7A19" w:rsidP="007C5CD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60</w:t>
            </w:r>
          </w:p>
        </w:tc>
      </w:tr>
      <w:tr w:rsidR="000C7A19" w:rsidRPr="007B6DA8" w:rsidTr="004A1C23">
        <w:trPr>
          <w:cantSplit/>
          <w:trHeight w:val="1064"/>
        </w:trPr>
        <w:tc>
          <w:tcPr>
            <w:tcW w:w="581" w:type="dxa"/>
            <w:textDirection w:val="btLr"/>
          </w:tcPr>
          <w:p w:rsidR="000C7A19" w:rsidRPr="007B6DA8" w:rsidRDefault="000C7A19" w:rsidP="007C5CD8">
            <w:pPr>
              <w:spacing w:after="0" w:line="240" w:lineRule="auto"/>
              <w:ind w:left="113" w:right="113"/>
              <w:jc w:val="both"/>
              <w:rPr>
                <w:rFonts w:ascii="Times New Roman" w:hAnsi="Times New Roman"/>
                <w:b/>
                <w:sz w:val="28"/>
                <w:szCs w:val="28"/>
                <w:lang w:eastAsia="uk-UA"/>
              </w:rPr>
            </w:pPr>
            <w:r w:rsidRPr="007B6DA8">
              <w:rPr>
                <w:rFonts w:ascii="Times New Roman" w:hAnsi="Times New Roman"/>
                <w:b/>
                <w:sz w:val="28"/>
                <w:szCs w:val="28"/>
                <w:lang w:eastAsia="uk-UA"/>
              </w:rPr>
              <w:t>Сад</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17/96</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21/112</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14/86</w:t>
            </w:r>
          </w:p>
        </w:tc>
        <w:tc>
          <w:tcPr>
            <w:tcW w:w="581"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22/132</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11/73</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13/82</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24/146</w:t>
            </w:r>
          </w:p>
        </w:tc>
        <w:tc>
          <w:tcPr>
            <w:tcW w:w="581"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17/124</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11/79</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1/10</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3/28</w:t>
            </w:r>
          </w:p>
        </w:tc>
        <w:tc>
          <w:tcPr>
            <w:tcW w:w="581"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1/6</w:t>
            </w: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p>
        </w:tc>
        <w:tc>
          <w:tcPr>
            <w:tcW w:w="58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155</w:t>
            </w:r>
          </w:p>
          <w:p w:rsidR="000C7A19" w:rsidRPr="007B6DA8" w:rsidRDefault="000C7A19" w:rsidP="00900EB0">
            <w:pPr>
              <w:spacing w:after="0" w:line="240" w:lineRule="auto"/>
              <w:ind w:left="113" w:right="113"/>
              <w:rPr>
                <w:rFonts w:ascii="Times New Roman" w:hAnsi="Times New Roman"/>
                <w:b/>
                <w:sz w:val="28"/>
                <w:szCs w:val="28"/>
                <w:lang w:eastAsia="uk-UA"/>
              </w:rPr>
            </w:pPr>
          </w:p>
        </w:tc>
        <w:tc>
          <w:tcPr>
            <w:tcW w:w="752" w:type="dxa"/>
            <w:textDirection w:val="btLr"/>
          </w:tcPr>
          <w:p w:rsidR="000C7A19" w:rsidRPr="007B6DA8" w:rsidRDefault="000C7A19" w:rsidP="00900EB0">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976</w:t>
            </w:r>
          </w:p>
        </w:tc>
      </w:tr>
    </w:tbl>
    <w:p w:rsidR="000C7A19" w:rsidRDefault="000C7A19" w:rsidP="007B6DA8">
      <w:pPr>
        <w:shd w:val="clear" w:color="auto" w:fill="FFFFFF"/>
        <w:spacing w:after="0" w:line="240" w:lineRule="auto"/>
        <w:jc w:val="both"/>
        <w:rPr>
          <w:rFonts w:ascii="Times New Roman" w:hAnsi="Times New Roman"/>
          <w:b/>
          <w:bCs/>
          <w:color w:val="FF0000"/>
          <w:sz w:val="28"/>
          <w:szCs w:val="28"/>
          <w:lang w:eastAsia="uk-UA"/>
        </w:rPr>
      </w:pPr>
    </w:p>
    <w:tbl>
      <w:tblPr>
        <w:tblW w:w="106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582"/>
        <w:gridCol w:w="582"/>
        <w:gridCol w:w="582"/>
        <w:gridCol w:w="581"/>
        <w:gridCol w:w="582"/>
        <w:gridCol w:w="582"/>
        <w:gridCol w:w="582"/>
        <w:gridCol w:w="581"/>
        <w:gridCol w:w="582"/>
        <w:gridCol w:w="582"/>
        <w:gridCol w:w="582"/>
        <w:gridCol w:w="581"/>
        <w:gridCol w:w="582"/>
        <w:gridCol w:w="582"/>
        <w:gridCol w:w="582"/>
        <w:gridCol w:w="582"/>
        <w:gridCol w:w="752"/>
      </w:tblGrid>
      <w:tr w:rsidR="000C7A19" w:rsidRPr="007B6DA8" w:rsidTr="004A1C23">
        <w:trPr>
          <w:cantSplit/>
          <w:trHeight w:val="1694"/>
        </w:trPr>
        <w:tc>
          <w:tcPr>
            <w:tcW w:w="581"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 групи</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вересень</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жовтень</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листопад</w:t>
            </w:r>
          </w:p>
        </w:tc>
        <w:tc>
          <w:tcPr>
            <w:tcW w:w="581"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грудень</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січень</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лютий</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березень</w:t>
            </w:r>
          </w:p>
        </w:tc>
        <w:tc>
          <w:tcPr>
            <w:tcW w:w="581"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квітень</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травень</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Бронхіт</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Вітряна віспа</w:t>
            </w:r>
          </w:p>
        </w:tc>
        <w:tc>
          <w:tcPr>
            <w:tcW w:w="581"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Отит</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Скарлатина</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РВІ</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Грип</w:t>
            </w:r>
          </w:p>
        </w:tc>
        <w:tc>
          <w:tcPr>
            <w:tcW w:w="582" w:type="dxa"/>
            <w:textDirection w:val="btLr"/>
          </w:tcPr>
          <w:p w:rsidR="000C7A19" w:rsidRPr="004A1C23" w:rsidRDefault="000C7A19" w:rsidP="000C0A2A">
            <w:pPr>
              <w:spacing w:after="0" w:line="240" w:lineRule="auto"/>
              <w:ind w:left="113" w:right="113"/>
              <w:jc w:val="both"/>
              <w:rPr>
                <w:rFonts w:ascii="Times New Roman" w:hAnsi="Times New Roman"/>
                <w:b/>
                <w:sz w:val="28"/>
                <w:szCs w:val="28"/>
                <w:lang w:eastAsia="uk-UA"/>
              </w:rPr>
            </w:pPr>
            <w:r w:rsidRPr="004A1C23">
              <w:rPr>
                <w:rFonts w:ascii="Times New Roman" w:hAnsi="Times New Roman"/>
                <w:b/>
                <w:sz w:val="28"/>
                <w:szCs w:val="28"/>
                <w:lang w:eastAsia="uk-UA"/>
              </w:rPr>
              <w:t>Всього випадків</w:t>
            </w:r>
          </w:p>
        </w:tc>
        <w:tc>
          <w:tcPr>
            <w:tcW w:w="752" w:type="dxa"/>
            <w:textDirection w:val="btLr"/>
          </w:tcPr>
          <w:p w:rsidR="000C7A19" w:rsidRPr="004A1C23" w:rsidRDefault="000C7A19" w:rsidP="004A1C23">
            <w:pPr>
              <w:spacing w:after="0" w:line="240" w:lineRule="auto"/>
              <w:ind w:left="113" w:right="113"/>
              <w:rPr>
                <w:rFonts w:ascii="Times New Roman" w:hAnsi="Times New Roman"/>
                <w:b/>
                <w:sz w:val="28"/>
                <w:szCs w:val="28"/>
                <w:lang w:eastAsia="uk-UA"/>
              </w:rPr>
            </w:pPr>
            <w:r w:rsidRPr="004A1C23">
              <w:rPr>
                <w:rFonts w:ascii="Times New Roman" w:hAnsi="Times New Roman"/>
                <w:b/>
                <w:sz w:val="28"/>
                <w:szCs w:val="28"/>
                <w:lang w:eastAsia="uk-UA"/>
              </w:rPr>
              <w:t>Пропущено днів</w:t>
            </w:r>
          </w:p>
        </w:tc>
      </w:tr>
      <w:tr w:rsidR="000C7A19" w:rsidRPr="007B6DA8" w:rsidTr="004A1C23">
        <w:trPr>
          <w:cantSplit/>
          <w:trHeight w:val="1694"/>
        </w:trPr>
        <w:tc>
          <w:tcPr>
            <w:tcW w:w="581"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sidRPr="007B6DA8">
              <w:rPr>
                <w:rFonts w:ascii="Times New Roman" w:hAnsi="Times New Roman"/>
                <w:b/>
                <w:sz w:val="28"/>
                <w:szCs w:val="28"/>
                <w:lang w:eastAsia="uk-UA"/>
              </w:rPr>
              <w:t>По закладу</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24/139</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31/165</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26/147</w:t>
            </w:r>
          </w:p>
        </w:tc>
        <w:tc>
          <w:tcPr>
            <w:tcW w:w="581"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31/182</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19/143</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21/122</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37/211</w:t>
            </w:r>
          </w:p>
        </w:tc>
        <w:tc>
          <w:tcPr>
            <w:tcW w:w="581"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29/214</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21/140</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1/10</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4/38</w:t>
            </w:r>
          </w:p>
        </w:tc>
        <w:tc>
          <w:tcPr>
            <w:tcW w:w="581"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5/31</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1/5</w:t>
            </w: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p>
        </w:tc>
        <w:tc>
          <w:tcPr>
            <w:tcW w:w="582" w:type="dxa"/>
            <w:textDirection w:val="btLr"/>
          </w:tcPr>
          <w:p w:rsidR="000C7A19" w:rsidRPr="007B6DA8" w:rsidRDefault="000C7A19" w:rsidP="004A1C23">
            <w:pPr>
              <w:spacing w:after="0" w:line="240" w:lineRule="auto"/>
              <w:ind w:left="113" w:right="113"/>
              <w:jc w:val="both"/>
              <w:rPr>
                <w:rFonts w:ascii="Times New Roman" w:hAnsi="Times New Roman"/>
                <w:b/>
                <w:sz w:val="28"/>
                <w:szCs w:val="28"/>
                <w:lang w:eastAsia="uk-UA"/>
              </w:rPr>
            </w:pPr>
            <w:r>
              <w:rPr>
                <w:rFonts w:ascii="Times New Roman" w:hAnsi="Times New Roman"/>
                <w:b/>
                <w:sz w:val="28"/>
                <w:szCs w:val="28"/>
                <w:lang w:eastAsia="uk-UA"/>
              </w:rPr>
              <w:t>247</w:t>
            </w:r>
          </w:p>
        </w:tc>
        <w:tc>
          <w:tcPr>
            <w:tcW w:w="752" w:type="dxa"/>
            <w:textDirection w:val="btLr"/>
          </w:tcPr>
          <w:p w:rsidR="000C7A19" w:rsidRPr="007B6DA8" w:rsidRDefault="000C7A19" w:rsidP="004A1C23">
            <w:pPr>
              <w:spacing w:after="0" w:line="240" w:lineRule="auto"/>
              <w:ind w:left="113" w:right="113"/>
              <w:rPr>
                <w:rFonts w:ascii="Times New Roman" w:hAnsi="Times New Roman"/>
                <w:b/>
                <w:sz w:val="28"/>
                <w:szCs w:val="28"/>
                <w:lang w:eastAsia="uk-UA"/>
              </w:rPr>
            </w:pPr>
            <w:r>
              <w:rPr>
                <w:rFonts w:ascii="Times New Roman" w:hAnsi="Times New Roman"/>
                <w:b/>
                <w:sz w:val="28"/>
                <w:szCs w:val="28"/>
                <w:lang w:eastAsia="uk-UA"/>
              </w:rPr>
              <w:t>1548</w:t>
            </w:r>
          </w:p>
        </w:tc>
      </w:tr>
    </w:tbl>
    <w:p w:rsidR="000C7A19" w:rsidRPr="007B6DA8" w:rsidRDefault="000C7A19" w:rsidP="007B6DA8">
      <w:pPr>
        <w:shd w:val="clear" w:color="auto" w:fill="FFFFFF"/>
        <w:spacing w:after="0" w:line="240" w:lineRule="auto"/>
        <w:jc w:val="both"/>
        <w:rPr>
          <w:rFonts w:ascii="Times New Roman" w:hAnsi="Times New Roman"/>
          <w:sz w:val="28"/>
          <w:szCs w:val="28"/>
          <w:lang w:eastAsia="uk-UA"/>
        </w:rPr>
      </w:pPr>
    </w:p>
    <w:p w:rsidR="000C7A19" w:rsidRDefault="000C7A19" w:rsidP="007B6DA8">
      <w:pPr>
        <w:shd w:val="clear" w:color="auto" w:fill="FFFFFF"/>
        <w:spacing w:after="0" w:line="240" w:lineRule="auto"/>
        <w:ind w:firstLine="708"/>
        <w:jc w:val="both"/>
        <w:rPr>
          <w:rFonts w:ascii="Times New Roman" w:hAnsi="Times New Roman"/>
          <w:sz w:val="28"/>
          <w:szCs w:val="28"/>
          <w:lang w:eastAsia="uk-UA"/>
        </w:rPr>
      </w:pPr>
      <w:r w:rsidRPr="007B6DA8">
        <w:rPr>
          <w:rFonts w:ascii="Times New Roman" w:hAnsi="Times New Roman"/>
          <w:sz w:val="28"/>
          <w:szCs w:val="28"/>
          <w:lang w:eastAsia="uk-UA"/>
        </w:rPr>
        <w:t>Серед груп садового віку найнижчий показник захворювань – у старшій групі</w:t>
      </w:r>
      <w:r>
        <w:rPr>
          <w:rFonts w:ascii="Times New Roman" w:hAnsi="Times New Roman"/>
          <w:sz w:val="28"/>
          <w:szCs w:val="28"/>
          <w:lang w:eastAsia="uk-UA"/>
        </w:rPr>
        <w:t xml:space="preserve"> № 12 та ІІ молодшій № 5</w:t>
      </w:r>
      <w:r w:rsidRPr="007B6DA8">
        <w:rPr>
          <w:rFonts w:ascii="Times New Roman" w:hAnsi="Times New Roman"/>
          <w:sz w:val="28"/>
          <w:szCs w:val="28"/>
          <w:lang w:eastAsia="uk-UA"/>
        </w:rPr>
        <w:t xml:space="preserve"> з (вихователі </w:t>
      </w:r>
      <w:r>
        <w:rPr>
          <w:rFonts w:ascii="Times New Roman" w:hAnsi="Times New Roman"/>
          <w:sz w:val="28"/>
          <w:szCs w:val="28"/>
          <w:lang w:eastAsia="uk-UA"/>
        </w:rPr>
        <w:t xml:space="preserve">Брикун Л.М., Козій С.Ю. та </w:t>
      </w:r>
      <w:r w:rsidRPr="007B6DA8">
        <w:rPr>
          <w:rFonts w:ascii="Times New Roman" w:hAnsi="Times New Roman"/>
          <w:sz w:val="28"/>
          <w:szCs w:val="28"/>
          <w:lang w:eastAsia="uk-UA"/>
        </w:rPr>
        <w:t>Богдашко Т.П., Бощенко Т.С., помічник</w:t>
      </w:r>
      <w:r>
        <w:rPr>
          <w:rFonts w:ascii="Times New Roman" w:hAnsi="Times New Roman"/>
          <w:sz w:val="28"/>
          <w:szCs w:val="28"/>
          <w:lang w:eastAsia="uk-UA"/>
        </w:rPr>
        <w:t>и</w:t>
      </w:r>
      <w:r w:rsidRPr="007B6DA8">
        <w:rPr>
          <w:rFonts w:ascii="Times New Roman" w:hAnsi="Times New Roman"/>
          <w:sz w:val="28"/>
          <w:szCs w:val="28"/>
          <w:lang w:eastAsia="uk-UA"/>
        </w:rPr>
        <w:t xml:space="preserve"> вихователів </w:t>
      </w:r>
      <w:r>
        <w:rPr>
          <w:rFonts w:ascii="Times New Roman" w:hAnsi="Times New Roman"/>
          <w:sz w:val="28"/>
          <w:szCs w:val="28"/>
          <w:lang w:eastAsia="uk-UA"/>
        </w:rPr>
        <w:t xml:space="preserve">Макарчук М.В. та </w:t>
      </w:r>
      <w:r w:rsidRPr="007B6DA8">
        <w:rPr>
          <w:rFonts w:ascii="Times New Roman" w:hAnsi="Times New Roman"/>
          <w:sz w:val="28"/>
          <w:szCs w:val="28"/>
          <w:lang w:eastAsia="uk-UA"/>
        </w:rPr>
        <w:t>Кириченко Т.П.</w:t>
      </w:r>
      <w:r>
        <w:rPr>
          <w:rFonts w:ascii="Times New Roman" w:hAnsi="Times New Roman"/>
          <w:sz w:val="28"/>
          <w:szCs w:val="28"/>
          <w:lang w:eastAsia="uk-UA"/>
        </w:rPr>
        <w:t xml:space="preserve"> відповідно</w:t>
      </w:r>
      <w:r w:rsidRPr="007B6DA8">
        <w:rPr>
          <w:rFonts w:ascii="Times New Roman" w:hAnsi="Times New Roman"/>
          <w:sz w:val="28"/>
          <w:szCs w:val="28"/>
          <w:lang w:eastAsia="uk-UA"/>
        </w:rPr>
        <w:t xml:space="preserve">). Найчастіше та найдовше, на превеликий жаль, хворіли в навчальному році діти </w:t>
      </w:r>
      <w:r>
        <w:rPr>
          <w:rFonts w:ascii="Times New Roman" w:hAnsi="Times New Roman"/>
          <w:sz w:val="28"/>
          <w:szCs w:val="28"/>
          <w:lang w:eastAsia="uk-UA"/>
        </w:rPr>
        <w:t xml:space="preserve">другої молодшої </w:t>
      </w:r>
      <w:r w:rsidRPr="007B6DA8">
        <w:rPr>
          <w:rFonts w:ascii="Times New Roman" w:hAnsi="Times New Roman"/>
          <w:sz w:val="28"/>
          <w:szCs w:val="28"/>
          <w:lang w:eastAsia="uk-UA"/>
        </w:rPr>
        <w:t xml:space="preserve"> групи № 1</w:t>
      </w:r>
      <w:r>
        <w:rPr>
          <w:rFonts w:ascii="Times New Roman" w:hAnsi="Times New Roman"/>
          <w:sz w:val="28"/>
          <w:szCs w:val="28"/>
          <w:lang w:eastAsia="uk-UA"/>
        </w:rPr>
        <w:t>1</w:t>
      </w:r>
      <w:r w:rsidRPr="007B6DA8">
        <w:rPr>
          <w:rFonts w:ascii="Times New Roman" w:hAnsi="Times New Roman"/>
          <w:sz w:val="28"/>
          <w:szCs w:val="28"/>
          <w:lang w:eastAsia="uk-UA"/>
        </w:rPr>
        <w:t>.</w:t>
      </w:r>
      <w:r>
        <w:rPr>
          <w:rFonts w:ascii="Times New Roman" w:hAnsi="Times New Roman"/>
          <w:sz w:val="28"/>
          <w:szCs w:val="28"/>
          <w:lang w:eastAsia="uk-UA"/>
        </w:rPr>
        <w:t xml:space="preserve"> На нашу думку, це можна пояснити тим, що ця група сформована більшим чином з дітей, які не відвідували заклад в ясельних групах, а поступили з дому на 4-му році життя і для них це теж адаптація.</w:t>
      </w:r>
    </w:p>
    <w:p w:rsidR="000C7A19" w:rsidRDefault="000C7A19" w:rsidP="007B6DA8">
      <w:pPr>
        <w:shd w:val="clear" w:color="auto" w:fill="FFFFFF"/>
        <w:spacing w:after="0" w:line="240" w:lineRule="auto"/>
        <w:ind w:firstLine="708"/>
        <w:jc w:val="both"/>
        <w:rPr>
          <w:rFonts w:ascii="Times New Roman" w:hAnsi="Times New Roman"/>
          <w:sz w:val="28"/>
          <w:szCs w:val="28"/>
          <w:lang w:eastAsia="uk-UA"/>
        </w:rPr>
      </w:pPr>
      <w:r>
        <w:rPr>
          <w:rFonts w:ascii="Times New Roman" w:hAnsi="Times New Roman"/>
          <w:sz w:val="28"/>
          <w:szCs w:val="28"/>
          <w:lang w:eastAsia="uk-UA"/>
        </w:rPr>
        <w:t>Стосовно аналізу відвідування акцент ставимо на пропуски без поважних причин.</w:t>
      </w:r>
    </w:p>
    <w:p w:rsidR="000C7A19" w:rsidRDefault="000C7A19" w:rsidP="007B6DA8">
      <w:pPr>
        <w:shd w:val="clear" w:color="auto" w:fill="FFFFFF"/>
        <w:spacing w:after="0" w:line="240" w:lineRule="auto"/>
        <w:ind w:firstLine="708"/>
        <w:jc w:val="both"/>
        <w:rPr>
          <w:rFonts w:ascii="Times New Roman" w:hAnsi="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2580"/>
        <w:gridCol w:w="1926"/>
        <w:gridCol w:w="1926"/>
        <w:gridCol w:w="1926"/>
      </w:tblGrid>
      <w:tr w:rsidR="000C7A19" w:rsidRPr="002403FF" w:rsidTr="004730DF">
        <w:tc>
          <w:tcPr>
            <w:tcW w:w="1271" w:type="dxa"/>
            <w:vMerge w:val="restart"/>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 xml:space="preserve">Всього по ДНЗ </w:t>
            </w:r>
          </w:p>
        </w:tc>
        <w:tc>
          <w:tcPr>
            <w:tcW w:w="2580" w:type="dxa"/>
          </w:tcPr>
          <w:p w:rsidR="000C7A19" w:rsidRPr="002403FF" w:rsidRDefault="000C7A19" w:rsidP="002403FF">
            <w:pPr>
              <w:spacing w:after="0" w:line="240" w:lineRule="auto"/>
              <w:jc w:val="both"/>
              <w:rPr>
                <w:rFonts w:ascii="Times New Roman" w:hAnsi="Times New Roman"/>
                <w:sz w:val="28"/>
                <w:szCs w:val="28"/>
                <w:lang w:eastAsia="uk-UA"/>
              </w:rPr>
            </w:pP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ясла</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сад</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По ДНЗ № 74</w:t>
            </w:r>
          </w:p>
        </w:tc>
      </w:tr>
      <w:tr w:rsidR="000C7A19" w:rsidRPr="002403FF" w:rsidTr="004730DF">
        <w:tc>
          <w:tcPr>
            <w:tcW w:w="1271" w:type="dxa"/>
            <w:vMerge/>
          </w:tcPr>
          <w:p w:rsidR="000C7A19" w:rsidRPr="002403FF" w:rsidRDefault="000C7A19" w:rsidP="002403FF">
            <w:pPr>
              <w:spacing w:after="0" w:line="240" w:lineRule="auto"/>
              <w:jc w:val="both"/>
              <w:rPr>
                <w:rFonts w:ascii="Times New Roman" w:hAnsi="Times New Roman"/>
                <w:sz w:val="28"/>
                <w:szCs w:val="28"/>
                <w:lang w:eastAsia="uk-UA"/>
              </w:rPr>
            </w:pPr>
          </w:p>
        </w:tc>
        <w:tc>
          <w:tcPr>
            <w:tcW w:w="2580"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За списком</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57</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170</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227</w:t>
            </w:r>
          </w:p>
        </w:tc>
      </w:tr>
      <w:tr w:rsidR="000C7A19" w:rsidRPr="002403FF" w:rsidTr="004730DF">
        <w:tc>
          <w:tcPr>
            <w:tcW w:w="1271" w:type="dxa"/>
            <w:vMerge/>
          </w:tcPr>
          <w:p w:rsidR="000C7A19" w:rsidRPr="002403FF" w:rsidRDefault="000C7A19" w:rsidP="002403FF">
            <w:pPr>
              <w:spacing w:after="0" w:line="240" w:lineRule="auto"/>
              <w:jc w:val="both"/>
              <w:rPr>
                <w:rFonts w:ascii="Times New Roman" w:hAnsi="Times New Roman"/>
                <w:sz w:val="28"/>
                <w:szCs w:val="28"/>
                <w:lang w:eastAsia="uk-UA"/>
              </w:rPr>
            </w:pPr>
          </w:p>
        </w:tc>
        <w:tc>
          <w:tcPr>
            <w:tcW w:w="2580"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К-сть робочих днів</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1</w:t>
            </w:r>
            <w:r>
              <w:rPr>
                <w:rFonts w:ascii="Times New Roman" w:hAnsi="Times New Roman"/>
                <w:sz w:val="28"/>
                <w:szCs w:val="28"/>
                <w:lang w:eastAsia="uk-UA"/>
              </w:rPr>
              <w:t>82</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182</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1</w:t>
            </w:r>
            <w:r>
              <w:rPr>
                <w:rFonts w:ascii="Times New Roman" w:hAnsi="Times New Roman"/>
                <w:sz w:val="28"/>
                <w:szCs w:val="28"/>
                <w:lang w:eastAsia="uk-UA"/>
              </w:rPr>
              <w:t>82</w:t>
            </w:r>
          </w:p>
        </w:tc>
      </w:tr>
      <w:tr w:rsidR="000C7A19" w:rsidRPr="002403FF" w:rsidTr="004730DF">
        <w:tc>
          <w:tcPr>
            <w:tcW w:w="1271" w:type="dxa"/>
            <w:vMerge/>
          </w:tcPr>
          <w:p w:rsidR="000C7A19" w:rsidRPr="002403FF" w:rsidRDefault="000C7A19" w:rsidP="002403FF">
            <w:pPr>
              <w:spacing w:after="0" w:line="240" w:lineRule="auto"/>
              <w:jc w:val="both"/>
              <w:rPr>
                <w:rFonts w:ascii="Times New Roman" w:hAnsi="Times New Roman"/>
                <w:sz w:val="28"/>
                <w:szCs w:val="28"/>
                <w:lang w:eastAsia="uk-UA"/>
              </w:rPr>
            </w:pPr>
          </w:p>
        </w:tc>
        <w:tc>
          <w:tcPr>
            <w:tcW w:w="2580"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План д/д до списку</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10374</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30940</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41314</w:t>
            </w:r>
          </w:p>
        </w:tc>
      </w:tr>
      <w:tr w:rsidR="000C7A19" w:rsidRPr="002403FF" w:rsidTr="004730DF">
        <w:tc>
          <w:tcPr>
            <w:tcW w:w="1271" w:type="dxa"/>
            <w:vMerge/>
          </w:tcPr>
          <w:p w:rsidR="000C7A19" w:rsidRPr="002403FF" w:rsidRDefault="000C7A19" w:rsidP="002403FF">
            <w:pPr>
              <w:spacing w:after="0" w:line="240" w:lineRule="auto"/>
              <w:jc w:val="both"/>
              <w:rPr>
                <w:rFonts w:ascii="Times New Roman" w:hAnsi="Times New Roman"/>
                <w:sz w:val="28"/>
                <w:szCs w:val="28"/>
                <w:lang w:eastAsia="uk-UA"/>
              </w:rPr>
            </w:pPr>
          </w:p>
        </w:tc>
        <w:tc>
          <w:tcPr>
            <w:tcW w:w="2580"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Фактично д/д</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7306</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2</w:t>
            </w:r>
            <w:r>
              <w:rPr>
                <w:rFonts w:ascii="Times New Roman" w:hAnsi="Times New Roman"/>
                <w:sz w:val="28"/>
                <w:szCs w:val="28"/>
                <w:lang w:eastAsia="uk-UA"/>
              </w:rPr>
              <w:t>3294</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30600</w:t>
            </w:r>
          </w:p>
        </w:tc>
      </w:tr>
      <w:tr w:rsidR="000C7A19" w:rsidRPr="002403FF" w:rsidTr="004730DF">
        <w:tc>
          <w:tcPr>
            <w:tcW w:w="1271" w:type="dxa"/>
            <w:vMerge/>
          </w:tcPr>
          <w:p w:rsidR="000C7A19" w:rsidRPr="002403FF" w:rsidRDefault="000C7A19" w:rsidP="002403FF">
            <w:pPr>
              <w:spacing w:after="0" w:line="240" w:lineRule="auto"/>
              <w:jc w:val="both"/>
              <w:rPr>
                <w:rFonts w:ascii="Times New Roman" w:hAnsi="Times New Roman"/>
                <w:sz w:val="28"/>
                <w:szCs w:val="28"/>
                <w:lang w:eastAsia="uk-UA"/>
              </w:rPr>
            </w:pPr>
            <w:bookmarkStart w:id="5" w:name="_Hlk9954419"/>
          </w:p>
        </w:tc>
        <w:tc>
          <w:tcPr>
            <w:tcW w:w="2580"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 від-ня до списку</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70,4</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7</w:t>
            </w:r>
            <w:r>
              <w:rPr>
                <w:rFonts w:ascii="Times New Roman" w:hAnsi="Times New Roman"/>
                <w:sz w:val="28"/>
                <w:szCs w:val="28"/>
                <w:lang w:eastAsia="uk-UA"/>
              </w:rPr>
              <w:t>5,2</w:t>
            </w:r>
          </w:p>
        </w:tc>
        <w:tc>
          <w:tcPr>
            <w:tcW w:w="1926" w:type="dxa"/>
          </w:tcPr>
          <w:p w:rsidR="000C7A19" w:rsidRPr="002403FF" w:rsidRDefault="000C7A19" w:rsidP="002403FF">
            <w:pPr>
              <w:spacing w:after="0" w:line="240" w:lineRule="auto"/>
              <w:jc w:val="both"/>
              <w:rPr>
                <w:rFonts w:ascii="Times New Roman" w:hAnsi="Times New Roman"/>
                <w:sz w:val="28"/>
                <w:szCs w:val="28"/>
                <w:lang w:eastAsia="uk-UA"/>
              </w:rPr>
            </w:pPr>
            <w:r w:rsidRPr="002403FF">
              <w:rPr>
                <w:rFonts w:ascii="Times New Roman" w:hAnsi="Times New Roman"/>
                <w:sz w:val="28"/>
                <w:szCs w:val="28"/>
                <w:lang w:eastAsia="uk-UA"/>
              </w:rPr>
              <w:t>7</w:t>
            </w:r>
            <w:r>
              <w:rPr>
                <w:rFonts w:ascii="Times New Roman" w:hAnsi="Times New Roman"/>
                <w:sz w:val="28"/>
                <w:szCs w:val="28"/>
                <w:lang w:eastAsia="uk-UA"/>
              </w:rPr>
              <w:t>4,0</w:t>
            </w:r>
            <w:r w:rsidRPr="002403FF">
              <w:rPr>
                <w:rFonts w:ascii="Times New Roman" w:hAnsi="Times New Roman"/>
                <w:sz w:val="28"/>
                <w:szCs w:val="28"/>
                <w:lang w:eastAsia="uk-UA"/>
              </w:rPr>
              <w:t xml:space="preserve"> %</w:t>
            </w:r>
          </w:p>
        </w:tc>
      </w:tr>
      <w:bookmarkEnd w:id="5"/>
    </w:tbl>
    <w:p w:rsidR="000C7A19" w:rsidRDefault="000C7A19" w:rsidP="004C1A8C">
      <w:pPr>
        <w:pStyle w:val="NoSpacing"/>
        <w:rPr>
          <w:rFonts w:ascii="Times New Roman" w:hAnsi="Times New Roman"/>
          <w:b/>
          <w:i/>
          <w:sz w:val="28"/>
          <w:szCs w:val="28"/>
          <w:lang w:eastAsia="uk-UA"/>
        </w:rPr>
      </w:pPr>
    </w:p>
    <w:p w:rsidR="000C7A19" w:rsidRPr="00D32813" w:rsidRDefault="000C7A19" w:rsidP="00116BDD">
      <w:pPr>
        <w:pStyle w:val="NoSpacing"/>
        <w:jc w:val="center"/>
        <w:rPr>
          <w:rFonts w:ascii="Times New Roman" w:hAnsi="Times New Roman"/>
          <w:b/>
          <w:bCs/>
          <w:i/>
          <w:sz w:val="28"/>
          <w:szCs w:val="28"/>
          <w:lang w:eastAsia="uk-UA"/>
        </w:rPr>
      </w:pPr>
      <w:r>
        <w:rPr>
          <w:rFonts w:ascii="Times New Roman" w:hAnsi="Times New Roman"/>
          <w:b/>
          <w:bCs/>
          <w:i/>
          <w:sz w:val="28"/>
          <w:szCs w:val="28"/>
          <w:lang w:eastAsia="uk-UA"/>
        </w:rPr>
        <w:t>Безпека життєдіяльності</w:t>
      </w:r>
    </w:p>
    <w:p w:rsidR="000C7A19" w:rsidRPr="00854432"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Згідно із Законом України «Про охорону праці» у дошкільному закладі здійснюється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життєдіяльності дітей та учасників освітньо – виховного процесу. Робота з забезпечення безпеки життєдіяльності дошкільного закладу та учасників освітньо – виховного процесу здійснюється згідно з нормативною базою та заходів безпеки праці.</w:t>
      </w:r>
    </w:p>
    <w:p w:rsidR="000C7A19" w:rsidRPr="00854432" w:rsidRDefault="000C7A19" w:rsidP="00116BDD">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На превеликий жаль, в цьому навчальному році стався 1 нещасний випадок з дитиною</w:t>
      </w:r>
      <w:r w:rsidRPr="00854432">
        <w:rPr>
          <w:rFonts w:ascii="Times New Roman" w:hAnsi="Times New Roman"/>
          <w:sz w:val="28"/>
          <w:szCs w:val="28"/>
          <w:lang w:eastAsia="uk-UA"/>
        </w:rPr>
        <w:t xml:space="preserve"> пі</w:t>
      </w:r>
      <w:r>
        <w:rPr>
          <w:rFonts w:ascii="Times New Roman" w:hAnsi="Times New Roman"/>
          <w:sz w:val="28"/>
          <w:szCs w:val="28"/>
          <w:lang w:eastAsia="uk-UA"/>
        </w:rPr>
        <w:t>д час перебування в закладі.  З праці</w:t>
      </w:r>
      <w:r w:rsidRPr="00854432">
        <w:rPr>
          <w:rFonts w:ascii="Times New Roman" w:hAnsi="Times New Roman"/>
          <w:sz w:val="28"/>
          <w:szCs w:val="28"/>
          <w:lang w:eastAsia="uk-UA"/>
        </w:rPr>
        <w:t xml:space="preserve">никами на робочому місці </w:t>
      </w:r>
      <w:r>
        <w:rPr>
          <w:rFonts w:ascii="Times New Roman" w:hAnsi="Times New Roman"/>
          <w:sz w:val="28"/>
          <w:szCs w:val="28"/>
          <w:lang w:eastAsia="uk-UA"/>
        </w:rPr>
        <w:t>травмувань не відбувалося, але було 3 випадки невиробничого травматизму.</w:t>
      </w:r>
    </w:p>
    <w:p w:rsidR="000C7A19" w:rsidRPr="00854432"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rsidR="000C7A19" w:rsidRPr="00854432"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Адміністрація закладу організовувала нормальні умови для праці та освітньо – виховної діяльності членів трудового колективу.</w:t>
      </w:r>
    </w:p>
    <w:p w:rsidR="000C7A19"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Забезпечено проведення первинного, періодичного та інших видів інструктажів з техніки безпеки. </w:t>
      </w:r>
      <w:r>
        <w:rPr>
          <w:rFonts w:ascii="Times New Roman" w:hAnsi="Times New Roman"/>
          <w:sz w:val="28"/>
          <w:szCs w:val="28"/>
          <w:lang w:eastAsia="uk-UA"/>
        </w:rPr>
        <w:t>Не допускаю</w:t>
      </w:r>
      <w:r w:rsidRPr="00854432">
        <w:rPr>
          <w:rFonts w:ascii="Times New Roman" w:hAnsi="Times New Roman"/>
          <w:sz w:val="28"/>
          <w:szCs w:val="28"/>
          <w:lang w:eastAsia="uk-UA"/>
        </w:rPr>
        <w:t xml:space="preserve">ться до роботи люди, які не пройшли навчання, інструктаж і перевірку знань з охорони праці. </w:t>
      </w:r>
    </w:p>
    <w:p w:rsidR="000C7A19" w:rsidRPr="00854432"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w:t>
      </w:r>
    </w:p>
    <w:p w:rsidR="000C7A19" w:rsidRPr="00854432"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Організовано проводяться при прийомі на роботу і періодичні ( двічі на рік) медичні огляди працівників.</w:t>
      </w:r>
    </w:p>
    <w:p w:rsidR="000C7A19" w:rsidRPr="00854432"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Він також здійснює суспільний контроль за охороною праці в особі своїх вибраних органів і представників.</w:t>
      </w:r>
    </w:p>
    <w:p w:rsidR="000C7A19" w:rsidRPr="00854432"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w:t>
      </w:r>
      <w:r>
        <w:rPr>
          <w:rFonts w:ascii="Times New Roman" w:hAnsi="Times New Roman"/>
          <w:sz w:val="28"/>
          <w:szCs w:val="28"/>
          <w:lang w:eastAsia="uk-UA"/>
        </w:rPr>
        <w:t>ей на випадок пожежі, маються вогнегасники в достатній кількості</w:t>
      </w:r>
      <w:r w:rsidRPr="00854432">
        <w:rPr>
          <w:rFonts w:ascii="Times New Roman" w:hAnsi="Times New Roman"/>
          <w:sz w:val="28"/>
          <w:szCs w:val="28"/>
          <w:lang w:eastAsia="uk-UA"/>
        </w:rPr>
        <w:t>, призначено відповідальних осіб. Проводяться евакуаційні заходи на випадок виникнення пожеж, тиждень пожежної безпеки згідно з наказом</w:t>
      </w:r>
      <w:r>
        <w:rPr>
          <w:rFonts w:ascii="Times New Roman" w:hAnsi="Times New Roman"/>
          <w:sz w:val="28"/>
          <w:szCs w:val="28"/>
          <w:lang w:eastAsia="uk-UA"/>
        </w:rPr>
        <w:t xml:space="preserve"> по ДНЗ. У квітні 2019 року був проведений Тиждень безпеки дитини</w:t>
      </w:r>
      <w:r w:rsidRPr="00854432">
        <w:rPr>
          <w:rFonts w:ascii="Times New Roman" w:hAnsi="Times New Roman"/>
          <w:sz w:val="28"/>
          <w:szCs w:val="28"/>
          <w:lang w:eastAsia="uk-UA"/>
        </w:rPr>
        <w:t>.</w:t>
      </w:r>
    </w:p>
    <w:p w:rsidR="000C7A19" w:rsidRDefault="000C7A19" w:rsidP="00116BDD">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Щороку по завершенню «Тижня безп</w:t>
      </w:r>
      <w:r>
        <w:rPr>
          <w:rFonts w:ascii="Times New Roman" w:hAnsi="Times New Roman"/>
          <w:sz w:val="28"/>
          <w:szCs w:val="28"/>
          <w:lang w:eastAsia="uk-UA"/>
        </w:rPr>
        <w:t xml:space="preserve">еки» діти узагальнюють отримані </w:t>
      </w:r>
      <w:r w:rsidRPr="00854432">
        <w:rPr>
          <w:rFonts w:ascii="Times New Roman" w:hAnsi="Times New Roman"/>
          <w:sz w:val="28"/>
          <w:szCs w:val="28"/>
          <w:lang w:eastAsia="uk-UA"/>
        </w:rPr>
        <w:t>знання у своїх творчих роботах ( малюнки, вірші, творчі оповідання).</w:t>
      </w:r>
    </w:p>
    <w:p w:rsidR="000C7A19" w:rsidRDefault="000C7A19" w:rsidP="00116BDD">
      <w:pPr>
        <w:pStyle w:val="NoSpacing"/>
        <w:ind w:firstLine="708"/>
        <w:jc w:val="both"/>
        <w:rPr>
          <w:rFonts w:ascii="Times New Roman" w:hAnsi="Times New Roman"/>
          <w:sz w:val="28"/>
          <w:szCs w:val="28"/>
          <w:lang w:eastAsia="uk-UA"/>
        </w:rPr>
      </w:pPr>
    </w:p>
    <w:p w:rsidR="000C7A19" w:rsidRPr="00851743" w:rsidRDefault="000C7A19" w:rsidP="00851743">
      <w:pPr>
        <w:shd w:val="clear" w:color="auto" w:fill="FFFFFF"/>
        <w:spacing w:after="0" w:line="240" w:lineRule="auto"/>
        <w:ind w:firstLine="540"/>
        <w:jc w:val="center"/>
        <w:rPr>
          <w:rFonts w:ascii="Times New Roman" w:hAnsi="Times New Roman"/>
          <w:b/>
          <w:i/>
          <w:sz w:val="28"/>
          <w:szCs w:val="28"/>
          <w:lang w:eastAsia="uk-UA"/>
        </w:rPr>
      </w:pPr>
      <w:r w:rsidRPr="00851743">
        <w:rPr>
          <w:rFonts w:ascii="Times New Roman" w:hAnsi="Times New Roman"/>
          <w:b/>
          <w:i/>
          <w:sz w:val="28"/>
          <w:szCs w:val="28"/>
          <w:lang w:eastAsia="uk-UA"/>
        </w:rPr>
        <w:t xml:space="preserve">Залучення батьківської громадськості </w:t>
      </w:r>
    </w:p>
    <w:p w:rsidR="000C7A19" w:rsidRPr="00851743" w:rsidRDefault="000C7A19" w:rsidP="00851743">
      <w:pPr>
        <w:shd w:val="clear" w:color="auto" w:fill="FFFFFF"/>
        <w:spacing w:after="0" w:line="240" w:lineRule="auto"/>
        <w:ind w:firstLine="540"/>
        <w:jc w:val="center"/>
        <w:rPr>
          <w:rFonts w:ascii="Times New Roman" w:hAnsi="Times New Roman"/>
          <w:b/>
          <w:i/>
          <w:sz w:val="28"/>
          <w:szCs w:val="28"/>
          <w:lang w:eastAsia="uk-UA"/>
        </w:rPr>
      </w:pPr>
      <w:r w:rsidRPr="00851743">
        <w:rPr>
          <w:rFonts w:ascii="Times New Roman" w:hAnsi="Times New Roman"/>
          <w:b/>
          <w:i/>
          <w:sz w:val="28"/>
          <w:szCs w:val="28"/>
          <w:lang w:eastAsia="uk-UA"/>
        </w:rPr>
        <w:t xml:space="preserve">до управління діяльністю ДНЗ № 74 </w:t>
      </w:r>
    </w:p>
    <w:p w:rsidR="000C7A19" w:rsidRDefault="000C7A19" w:rsidP="00851743">
      <w:pPr>
        <w:shd w:val="clear" w:color="auto" w:fill="FFFFFF"/>
        <w:spacing w:before="5" w:after="0" w:line="224" w:lineRule="atLeast"/>
        <w:ind w:left="5" w:right="10" w:firstLine="535"/>
        <w:jc w:val="both"/>
        <w:rPr>
          <w:rFonts w:ascii="Times New Roman" w:hAnsi="Times New Roman"/>
          <w:sz w:val="28"/>
          <w:szCs w:val="28"/>
          <w:lang w:eastAsia="uk-UA"/>
        </w:rPr>
      </w:pPr>
      <w:r w:rsidRPr="00D50E3F">
        <w:rPr>
          <w:rFonts w:ascii="Times New Roman" w:hAnsi="Times New Roman"/>
          <w:sz w:val="28"/>
          <w:szCs w:val="28"/>
          <w:lang w:eastAsia="uk-UA"/>
        </w:rPr>
        <w:t xml:space="preserve">У дошкільному закладі діє рада закладу як колегіальний орган педагогів та батьків. На засіданнях розглядалися питання освітньо-виховної роботи, поліпшення </w:t>
      </w:r>
      <w:r>
        <w:rPr>
          <w:rFonts w:ascii="Times New Roman" w:hAnsi="Times New Roman"/>
          <w:sz w:val="28"/>
          <w:szCs w:val="28"/>
          <w:lang w:eastAsia="uk-UA"/>
        </w:rPr>
        <w:t>умов перебування дітей в садку.</w:t>
      </w:r>
    </w:p>
    <w:p w:rsidR="000C7A19" w:rsidRDefault="000C7A19" w:rsidP="00851743">
      <w:pPr>
        <w:pStyle w:val="NoSpacing"/>
        <w:ind w:firstLine="562"/>
        <w:jc w:val="both"/>
        <w:rPr>
          <w:rFonts w:ascii="Times New Roman" w:hAnsi="Times New Roman"/>
          <w:sz w:val="28"/>
          <w:szCs w:val="28"/>
          <w:lang w:eastAsia="uk-UA"/>
        </w:rPr>
      </w:pPr>
      <w:r w:rsidRPr="00093FAC">
        <w:rPr>
          <w:rFonts w:ascii="Times New Roman" w:hAnsi="Times New Roman"/>
          <w:sz w:val="28"/>
          <w:szCs w:val="28"/>
          <w:lang w:eastAsia="uk-UA"/>
        </w:rPr>
        <w:t>З метою пропаганди інноваційних технологій, прогресивного педагогічного досвіду та психологічної грамотності у дитячо-батьківських взаєминах</w:t>
      </w:r>
      <w:r>
        <w:rPr>
          <w:rFonts w:ascii="Times New Roman" w:hAnsi="Times New Roman"/>
          <w:sz w:val="28"/>
          <w:szCs w:val="28"/>
          <w:lang w:eastAsia="uk-UA"/>
        </w:rPr>
        <w:t>,</w:t>
      </w:r>
      <w:r w:rsidRPr="00093FAC">
        <w:rPr>
          <w:rFonts w:ascii="Times New Roman" w:hAnsi="Times New Roman"/>
          <w:sz w:val="28"/>
          <w:szCs w:val="28"/>
          <w:lang w:eastAsia="uk-UA"/>
        </w:rPr>
        <w:t xml:space="preserve"> педагоги закладу намагаються урізноманітнювати форми і методи роботи з батьками: інформаційні буклети, майстер-класи, перегляд фрагментів освітньої роботи, залучення </w:t>
      </w:r>
      <w:r>
        <w:rPr>
          <w:rFonts w:ascii="Times New Roman" w:hAnsi="Times New Roman"/>
          <w:sz w:val="28"/>
          <w:szCs w:val="28"/>
          <w:lang w:eastAsia="uk-UA"/>
        </w:rPr>
        <w:t>до участі в конкурсах та акціях</w:t>
      </w:r>
      <w:r w:rsidRPr="00093FAC">
        <w:rPr>
          <w:rFonts w:ascii="Times New Roman" w:hAnsi="Times New Roman"/>
          <w:sz w:val="28"/>
          <w:szCs w:val="28"/>
          <w:lang w:eastAsia="uk-UA"/>
        </w:rPr>
        <w:t xml:space="preserve">, дні  відкритих  дверей </w:t>
      </w:r>
      <w:r>
        <w:rPr>
          <w:rFonts w:ascii="Times New Roman" w:hAnsi="Times New Roman"/>
          <w:sz w:val="28"/>
          <w:szCs w:val="28"/>
          <w:lang w:eastAsia="uk-UA"/>
        </w:rPr>
        <w:t>тощо</w:t>
      </w:r>
      <w:r w:rsidRPr="00093FAC">
        <w:rPr>
          <w:rFonts w:ascii="Times New Roman" w:hAnsi="Times New Roman"/>
          <w:sz w:val="28"/>
          <w:szCs w:val="28"/>
          <w:lang w:eastAsia="uk-UA"/>
        </w:rPr>
        <w:t xml:space="preserve">. </w:t>
      </w:r>
      <w:r>
        <w:rPr>
          <w:rFonts w:ascii="Times New Roman" w:hAnsi="Times New Roman"/>
          <w:sz w:val="28"/>
          <w:szCs w:val="28"/>
          <w:lang w:eastAsia="uk-UA"/>
        </w:rPr>
        <w:t>Впевнені, що і</w:t>
      </w:r>
      <w:r w:rsidRPr="00093FAC">
        <w:rPr>
          <w:rFonts w:ascii="Times New Roman" w:hAnsi="Times New Roman"/>
          <w:sz w:val="28"/>
          <w:szCs w:val="28"/>
          <w:lang w:eastAsia="uk-UA"/>
        </w:rPr>
        <w:t>нноваційні</w:t>
      </w:r>
      <w:r>
        <w:rPr>
          <w:rFonts w:ascii="Times New Roman" w:hAnsi="Times New Roman"/>
          <w:sz w:val="28"/>
          <w:szCs w:val="28"/>
          <w:lang w:eastAsia="uk-UA"/>
        </w:rPr>
        <w:t xml:space="preserve"> форми роботи з батьками сприяють</w:t>
      </w:r>
      <w:r w:rsidRPr="00093FAC">
        <w:rPr>
          <w:rFonts w:ascii="Times New Roman" w:hAnsi="Times New Roman"/>
          <w:sz w:val="28"/>
          <w:szCs w:val="28"/>
          <w:lang w:eastAsia="uk-UA"/>
        </w:rPr>
        <w:t xml:space="preserve"> підвищенню педагогічної к</w:t>
      </w:r>
      <w:r>
        <w:rPr>
          <w:rFonts w:ascii="Times New Roman" w:hAnsi="Times New Roman"/>
          <w:sz w:val="28"/>
          <w:szCs w:val="28"/>
          <w:lang w:eastAsia="uk-UA"/>
        </w:rPr>
        <w:t>омпетентності батьків, допомагають</w:t>
      </w:r>
      <w:r w:rsidRPr="00093FAC">
        <w:rPr>
          <w:rFonts w:ascii="Times New Roman" w:hAnsi="Times New Roman"/>
          <w:sz w:val="28"/>
          <w:szCs w:val="28"/>
          <w:lang w:eastAsia="uk-UA"/>
        </w:rPr>
        <w:t xml:space="preserve"> позитивно впливати на якість вихов</w:t>
      </w:r>
      <w:r>
        <w:rPr>
          <w:rFonts w:ascii="Times New Roman" w:hAnsi="Times New Roman"/>
          <w:sz w:val="28"/>
          <w:szCs w:val="28"/>
          <w:lang w:eastAsia="uk-UA"/>
        </w:rPr>
        <w:t>ання і розвитку дошкільнят, дають</w:t>
      </w:r>
      <w:r w:rsidRPr="00093FAC">
        <w:rPr>
          <w:rFonts w:ascii="Times New Roman" w:hAnsi="Times New Roman"/>
          <w:sz w:val="28"/>
          <w:szCs w:val="28"/>
          <w:lang w:eastAsia="uk-UA"/>
        </w:rPr>
        <w:t xml:space="preserve"> можливість педагогам самовдосконалюватися у своїй роботі. </w:t>
      </w:r>
    </w:p>
    <w:p w:rsidR="000C7A19" w:rsidRPr="00D50E3F" w:rsidRDefault="000C7A19" w:rsidP="00851743">
      <w:pPr>
        <w:shd w:val="clear" w:color="auto" w:fill="FFFFFF"/>
        <w:spacing w:before="5" w:after="0" w:line="224" w:lineRule="atLeast"/>
        <w:ind w:left="5" w:right="10" w:firstLine="703"/>
        <w:jc w:val="both"/>
        <w:rPr>
          <w:rFonts w:ascii="Times New Roman" w:hAnsi="Times New Roman"/>
          <w:sz w:val="28"/>
          <w:szCs w:val="28"/>
          <w:lang w:eastAsia="uk-UA"/>
        </w:rPr>
      </w:pPr>
      <w:r w:rsidRPr="00D50E3F">
        <w:rPr>
          <w:rFonts w:ascii="Times New Roman" w:hAnsi="Times New Roman"/>
          <w:sz w:val="28"/>
          <w:szCs w:val="28"/>
          <w:lang w:eastAsia="uk-UA"/>
        </w:rPr>
        <w:t xml:space="preserve">З метою залучення родини до участі у навчально-виховному процесі дошкільного закладу, у кожній групі обладнані батьківські куточки, які інформують про життя і діяльність дітей у садочку. Розроблена різна тематика папок-пересувок, наприклад: «Екологічна освіта дошкільнят», «Виховати справжніх патріотів», «Адаптація дитини до умов ДНЗ», «Як підготувати дитину до школи»,  посезонні ширми, тощо.                                                                               </w:t>
      </w:r>
    </w:p>
    <w:p w:rsidR="000C7A19" w:rsidRPr="00D50E3F" w:rsidRDefault="000C7A19" w:rsidP="00851743">
      <w:pPr>
        <w:shd w:val="clear" w:color="auto" w:fill="FFFFFF"/>
        <w:spacing w:before="5" w:after="0" w:line="224" w:lineRule="atLeast"/>
        <w:ind w:left="5" w:right="10" w:firstLine="703"/>
        <w:jc w:val="both"/>
        <w:rPr>
          <w:rFonts w:ascii="Times New Roman" w:hAnsi="Times New Roman"/>
          <w:sz w:val="28"/>
          <w:szCs w:val="28"/>
          <w:lang w:eastAsia="uk-UA"/>
        </w:rPr>
      </w:pPr>
      <w:r w:rsidRPr="00D50E3F">
        <w:rPr>
          <w:rFonts w:ascii="Times New Roman" w:hAnsi="Times New Roman"/>
          <w:sz w:val="28"/>
          <w:szCs w:val="28"/>
          <w:lang w:eastAsia="uk-UA"/>
        </w:rPr>
        <w:t xml:space="preserve">З метою ознайомлення батьків з життям дітей в дитячому закладі проводяться  виставки: дитячих робіт, фотографій, педагогічно-психологічної літератури з питань навчання та виховання, виступи дітей. Маємо сою електронну пошту: </w:t>
      </w:r>
      <w:hyperlink r:id="rId11" w:history="1">
        <w:r w:rsidRPr="00D50E3F">
          <w:rPr>
            <w:rFonts w:ascii="Times New Roman" w:hAnsi="Times New Roman"/>
            <w:color w:val="0563C1"/>
            <w:sz w:val="28"/>
            <w:szCs w:val="28"/>
            <w:u w:val="single"/>
            <w:lang w:val="en-US" w:eastAsia="uk-UA"/>
          </w:rPr>
          <w:t>lisova</w:t>
        </w:r>
        <w:r w:rsidRPr="00D50E3F">
          <w:rPr>
            <w:rFonts w:ascii="Times New Roman" w:hAnsi="Times New Roman"/>
            <w:color w:val="0563C1"/>
            <w:sz w:val="28"/>
            <w:szCs w:val="28"/>
            <w:u w:val="single"/>
            <w:lang w:eastAsia="uk-UA"/>
          </w:rPr>
          <w:t>_</w:t>
        </w:r>
        <w:r w:rsidRPr="00D50E3F">
          <w:rPr>
            <w:rFonts w:ascii="Times New Roman" w:hAnsi="Times New Roman"/>
            <w:color w:val="0563C1"/>
            <w:sz w:val="28"/>
            <w:szCs w:val="28"/>
            <w:u w:val="single"/>
            <w:lang w:val="en-US" w:eastAsia="uk-UA"/>
          </w:rPr>
          <w:t>pisnya</w:t>
        </w:r>
        <w:r w:rsidRPr="00D50E3F">
          <w:rPr>
            <w:rFonts w:ascii="Times New Roman" w:hAnsi="Times New Roman"/>
            <w:color w:val="0563C1"/>
            <w:sz w:val="28"/>
            <w:szCs w:val="28"/>
            <w:u w:val="single"/>
            <w:lang w:eastAsia="uk-UA"/>
          </w:rPr>
          <w:t>@</w:t>
        </w:r>
        <w:r w:rsidRPr="00D50E3F">
          <w:rPr>
            <w:rFonts w:ascii="Times New Roman" w:hAnsi="Times New Roman"/>
            <w:color w:val="0563C1"/>
            <w:sz w:val="28"/>
            <w:szCs w:val="28"/>
            <w:u w:val="single"/>
            <w:lang w:val="en-US" w:eastAsia="uk-UA"/>
          </w:rPr>
          <w:t>ukr</w:t>
        </w:r>
        <w:r w:rsidRPr="00D50E3F">
          <w:rPr>
            <w:rFonts w:ascii="Times New Roman" w:hAnsi="Times New Roman"/>
            <w:color w:val="0563C1"/>
            <w:sz w:val="28"/>
            <w:szCs w:val="28"/>
            <w:u w:val="single"/>
            <w:lang w:eastAsia="uk-UA"/>
          </w:rPr>
          <w:t>.</w:t>
        </w:r>
        <w:r w:rsidRPr="00D50E3F">
          <w:rPr>
            <w:rFonts w:ascii="Times New Roman" w:hAnsi="Times New Roman"/>
            <w:color w:val="0563C1"/>
            <w:sz w:val="28"/>
            <w:szCs w:val="28"/>
            <w:u w:val="single"/>
            <w:lang w:val="en-US" w:eastAsia="uk-UA"/>
          </w:rPr>
          <w:t>net</w:t>
        </w:r>
      </w:hyperlink>
      <w:r w:rsidRPr="00D50E3F">
        <w:rPr>
          <w:rFonts w:ascii="Times New Roman" w:hAnsi="Times New Roman"/>
          <w:sz w:val="28"/>
          <w:szCs w:val="28"/>
          <w:lang w:eastAsia="uk-UA"/>
        </w:rPr>
        <w:t>. На сайті ДНЗ№ 74 за адресою</w:t>
      </w:r>
      <w:r w:rsidRPr="00D50E3F">
        <w:rPr>
          <w:rFonts w:ascii="Times New Roman" w:hAnsi="Times New Roman"/>
          <w:color w:val="2E74B5"/>
          <w:sz w:val="28"/>
          <w:szCs w:val="28"/>
          <w:lang w:val="en-US" w:eastAsia="uk-UA"/>
        </w:rPr>
        <w:t>www</w:t>
      </w:r>
      <w:r w:rsidRPr="00D50E3F">
        <w:rPr>
          <w:rFonts w:ascii="Times New Roman" w:hAnsi="Times New Roman"/>
          <w:color w:val="2E74B5"/>
          <w:sz w:val="28"/>
          <w:szCs w:val="28"/>
          <w:lang w:eastAsia="uk-UA"/>
        </w:rPr>
        <w:t>.</w:t>
      </w:r>
      <w:r w:rsidRPr="00D50E3F">
        <w:rPr>
          <w:rFonts w:ascii="Times New Roman" w:hAnsi="Times New Roman"/>
          <w:color w:val="2E74B5"/>
          <w:sz w:val="28"/>
          <w:szCs w:val="28"/>
          <w:lang w:val="en-US" w:eastAsia="uk-UA"/>
        </w:rPr>
        <w:t>lisova</w:t>
      </w:r>
      <w:r w:rsidRPr="00D50E3F">
        <w:rPr>
          <w:rFonts w:ascii="Times New Roman" w:hAnsi="Times New Roman"/>
          <w:color w:val="2E74B5"/>
          <w:sz w:val="28"/>
          <w:szCs w:val="28"/>
          <w:lang w:eastAsia="uk-UA"/>
        </w:rPr>
        <w:t>-</w:t>
      </w:r>
      <w:r w:rsidRPr="00D50E3F">
        <w:rPr>
          <w:rFonts w:ascii="Times New Roman" w:hAnsi="Times New Roman"/>
          <w:color w:val="2E74B5"/>
          <w:sz w:val="28"/>
          <w:szCs w:val="28"/>
          <w:lang w:val="en-US" w:eastAsia="uk-UA"/>
        </w:rPr>
        <w:t>pisnya</w:t>
      </w:r>
      <w:r w:rsidRPr="00D50E3F">
        <w:rPr>
          <w:rFonts w:ascii="Times New Roman" w:hAnsi="Times New Roman"/>
          <w:color w:val="2E74B5"/>
          <w:sz w:val="28"/>
          <w:szCs w:val="28"/>
          <w:lang w:eastAsia="uk-UA"/>
        </w:rPr>
        <w:t>.</w:t>
      </w:r>
      <w:r w:rsidRPr="00D50E3F">
        <w:rPr>
          <w:rFonts w:ascii="Times New Roman" w:hAnsi="Times New Roman"/>
          <w:color w:val="2E74B5"/>
          <w:sz w:val="28"/>
          <w:szCs w:val="28"/>
          <w:lang w:val="en-US" w:eastAsia="uk-UA"/>
        </w:rPr>
        <w:t>ck</w:t>
      </w:r>
      <w:r w:rsidRPr="00D50E3F">
        <w:rPr>
          <w:rFonts w:ascii="Times New Roman" w:hAnsi="Times New Roman"/>
          <w:color w:val="2E74B5"/>
          <w:sz w:val="28"/>
          <w:szCs w:val="28"/>
          <w:lang w:eastAsia="uk-UA"/>
        </w:rPr>
        <w:t>.</w:t>
      </w:r>
      <w:r w:rsidRPr="00D50E3F">
        <w:rPr>
          <w:rFonts w:ascii="Times New Roman" w:hAnsi="Times New Roman"/>
          <w:color w:val="2E74B5"/>
          <w:sz w:val="28"/>
          <w:szCs w:val="28"/>
          <w:lang w:val="en-US" w:eastAsia="uk-UA"/>
        </w:rPr>
        <w:t>ua</w:t>
      </w:r>
      <w:r w:rsidRPr="00D50E3F">
        <w:rPr>
          <w:rFonts w:ascii="Times New Roman" w:hAnsi="Times New Roman"/>
          <w:sz w:val="28"/>
          <w:szCs w:val="28"/>
          <w:lang w:eastAsia="uk-UA"/>
        </w:rPr>
        <w:t>систематично висвітлюються новини дошкільного закладу, цікава інформація про життя дітей у «Лісовій пісні», про проведені заходи та події, педагоги надають поради, постійно змінюється фотогалерея, надаються фінансові звіти. Заклад має діючу сторінку у соціальній мережі «Facebook».</w:t>
      </w:r>
    </w:p>
    <w:p w:rsidR="000C7A19" w:rsidRPr="00D50E3F" w:rsidRDefault="000C7A19" w:rsidP="00851743">
      <w:pPr>
        <w:shd w:val="clear" w:color="auto" w:fill="FFFFFF"/>
        <w:spacing w:before="5" w:after="0" w:line="224" w:lineRule="atLeast"/>
        <w:ind w:left="5" w:right="10" w:firstLine="557"/>
        <w:jc w:val="both"/>
        <w:rPr>
          <w:rFonts w:ascii="Times New Roman" w:hAnsi="Times New Roman"/>
          <w:sz w:val="28"/>
          <w:szCs w:val="28"/>
          <w:lang w:eastAsia="uk-UA"/>
        </w:rPr>
      </w:pPr>
      <w:r w:rsidRPr="00D50E3F">
        <w:rPr>
          <w:rFonts w:ascii="Times New Roman" w:hAnsi="Times New Roman"/>
          <w:sz w:val="28"/>
          <w:szCs w:val="28"/>
          <w:lang w:eastAsia="uk-UA"/>
        </w:rPr>
        <w:t>Варто відмітити, що в річному плані планується робота по оптимізації взаємодії педагога з батьками та громадськістю, метою якої є забезпечення колективного підходу у роботі з батьками по формуванню особистості дитини щодо ефективного впровадження Програми виховання і навчання дітей від двох до семи років «Дитина».</w:t>
      </w:r>
    </w:p>
    <w:p w:rsidR="000C7A19" w:rsidRDefault="000C7A19" w:rsidP="00851743">
      <w:pPr>
        <w:shd w:val="clear" w:color="auto" w:fill="FFFFFF"/>
        <w:spacing w:after="0" w:line="224" w:lineRule="atLeast"/>
        <w:ind w:firstLine="567"/>
        <w:jc w:val="both"/>
        <w:rPr>
          <w:rFonts w:ascii="Times New Roman" w:hAnsi="Times New Roman"/>
          <w:sz w:val="28"/>
          <w:szCs w:val="28"/>
          <w:lang w:eastAsia="uk-UA"/>
        </w:rPr>
      </w:pPr>
      <w:r w:rsidRPr="00D50E3F">
        <w:rPr>
          <w:rFonts w:ascii="Times New Roman" w:hAnsi="Times New Roman"/>
          <w:sz w:val="28"/>
          <w:szCs w:val="28"/>
          <w:lang w:eastAsia="uk-UA"/>
        </w:rPr>
        <w:t xml:space="preserve"> Налагоджена робота батьківських комітетів груп. Батьки обговорюють проблеми розвитку ДНЗ та самостійно приймають рішення щодо посильної допомоги закладу, активно працюють над поновленням та поповненням групових осередків сучасними меблями та дидактичним матеріалом для розвитку дітей, допомагають у оформленні клумб, беруть участь у облаштуванні та прибиранні ігрових майданчиків, здійснюють ремонтні роботи в групах, допомагають у обслуговуванні комп’ютерної техніки. </w:t>
      </w:r>
    </w:p>
    <w:p w:rsidR="000C7A19" w:rsidRPr="00854432" w:rsidRDefault="000C7A19" w:rsidP="00851743">
      <w:pPr>
        <w:shd w:val="clear" w:color="auto" w:fill="FFFFFF"/>
        <w:spacing w:before="5" w:after="0" w:line="224" w:lineRule="atLeast"/>
        <w:ind w:left="5" w:right="10" w:firstLine="557"/>
        <w:jc w:val="both"/>
        <w:rPr>
          <w:rFonts w:ascii="Times New Roman" w:hAnsi="Times New Roman"/>
          <w:sz w:val="28"/>
          <w:szCs w:val="28"/>
          <w:lang w:eastAsia="uk-UA"/>
        </w:rPr>
      </w:pPr>
      <w:r w:rsidRPr="00D50E3F">
        <w:rPr>
          <w:rFonts w:ascii="Times New Roman" w:hAnsi="Times New Roman"/>
          <w:sz w:val="28"/>
          <w:szCs w:val="28"/>
          <w:lang w:eastAsia="uk-UA"/>
        </w:rPr>
        <w:t xml:space="preserve">Вважаю, що не зайве буде нагадати деяким батькам, що дошкільний заклад – це не камера схову. Це те місце і ті люди, де дитина проживає своє дошкільне дитинство і формується як особистість. Особистість, яка буде з Вами, шановні батьки, протягом всього життя. Тому </w:t>
      </w:r>
      <w:r>
        <w:rPr>
          <w:rFonts w:ascii="Times New Roman" w:hAnsi="Times New Roman"/>
          <w:sz w:val="28"/>
          <w:szCs w:val="28"/>
          <w:lang w:eastAsia="uk-UA"/>
        </w:rPr>
        <w:t xml:space="preserve">вважаю, що </w:t>
      </w:r>
      <w:r w:rsidRPr="00D50E3F">
        <w:rPr>
          <w:rFonts w:ascii="Times New Roman" w:hAnsi="Times New Roman"/>
          <w:sz w:val="28"/>
          <w:szCs w:val="28"/>
          <w:lang w:eastAsia="uk-UA"/>
        </w:rPr>
        <w:t xml:space="preserve">варто комунікувати з працівниками садочку, цікавитися всіма аспектами в його роботі. </w:t>
      </w:r>
    </w:p>
    <w:p w:rsidR="000C7A19" w:rsidRDefault="000C7A19" w:rsidP="00116BDD">
      <w:pPr>
        <w:pStyle w:val="NoSpacing"/>
        <w:rPr>
          <w:rFonts w:ascii="Times New Roman" w:hAnsi="Times New Roman"/>
          <w:b/>
          <w:i/>
          <w:sz w:val="28"/>
          <w:szCs w:val="28"/>
          <w:lang w:eastAsia="uk-UA"/>
        </w:rPr>
      </w:pPr>
    </w:p>
    <w:p w:rsidR="000C7A19" w:rsidRDefault="000C7A19" w:rsidP="0069368A">
      <w:pPr>
        <w:pStyle w:val="NoSpacing"/>
        <w:ind w:firstLine="708"/>
        <w:jc w:val="center"/>
        <w:rPr>
          <w:rFonts w:ascii="Times New Roman" w:hAnsi="Times New Roman"/>
          <w:b/>
          <w:i/>
          <w:sz w:val="28"/>
          <w:szCs w:val="28"/>
          <w:lang w:eastAsia="uk-UA"/>
        </w:rPr>
      </w:pPr>
      <w:r w:rsidRPr="0069368A">
        <w:rPr>
          <w:rFonts w:ascii="Times New Roman" w:hAnsi="Times New Roman"/>
          <w:b/>
          <w:i/>
          <w:sz w:val="28"/>
          <w:szCs w:val="28"/>
          <w:lang w:eastAsia="uk-UA"/>
        </w:rPr>
        <w:t>Організація харчування дошкільників</w:t>
      </w:r>
    </w:p>
    <w:p w:rsidR="000C7A19" w:rsidRPr="004C1A8C" w:rsidRDefault="000C7A19" w:rsidP="00116BDD">
      <w:pPr>
        <w:shd w:val="clear" w:color="auto" w:fill="FFFFFF"/>
        <w:spacing w:after="0" w:line="240" w:lineRule="auto"/>
        <w:jc w:val="both"/>
        <w:rPr>
          <w:rFonts w:ascii="Times New Roman" w:hAnsi="Times New Roman"/>
          <w:sz w:val="28"/>
          <w:szCs w:val="28"/>
          <w:lang w:eastAsia="uk-UA"/>
        </w:rPr>
      </w:pPr>
      <w:r w:rsidRPr="004C1A8C">
        <w:rPr>
          <w:rFonts w:ascii="Times New Roman" w:hAnsi="Times New Roman"/>
          <w:sz w:val="28"/>
          <w:szCs w:val="28"/>
          <w:lang w:eastAsia="uk-UA"/>
        </w:rPr>
        <w:t xml:space="preserve">   </w:t>
      </w:r>
      <w:r w:rsidRPr="004C1A8C">
        <w:rPr>
          <w:rFonts w:ascii="Times New Roman" w:hAnsi="Times New Roman"/>
          <w:sz w:val="28"/>
          <w:szCs w:val="28"/>
          <w:lang w:eastAsia="uk-UA"/>
        </w:rPr>
        <w:tab/>
        <w:t>Організація харчування  дітей в дошкільному навчальному закладі здійснюється відповідно до Постанови Кабінету Міністрів України «Про затвердження норм харчування у навчальних та оздоровчих закладах» від 22.11.2005 р. № 1591, Порядку організації харчування дітей у навчальних та оздоровчих закладах, затвердженого наказом Міністерства освіти і науки України від 01.06.2005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17.04.2006 р. № 298/227, із змінами, внесеними згідно з наказом Міністерства освіти і науки, молоді та спорту  від 26.02.2013 року № 202/165.</w:t>
      </w:r>
    </w:p>
    <w:p w:rsidR="000C7A19" w:rsidRDefault="000C7A19" w:rsidP="00116BDD">
      <w:pPr>
        <w:spacing w:after="0" w:line="240" w:lineRule="auto"/>
        <w:ind w:firstLine="708"/>
        <w:jc w:val="both"/>
        <w:rPr>
          <w:rFonts w:ascii="Times New Roman" w:hAnsi="Times New Roman"/>
          <w:sz w:val="28"/>
          <w:szCs w:val="28"/>
          <w:lang w:eastAsia="uk-UA"/>
        </w:rPr>
      </w:pPr>
      <w:r w:rsidRPr="00116BDD">
        <w:rPr>
          <w:rFonts w:ascii="Times New Roman" w:hAnsi="Times New Roman"/>
          <w:sz w:val="28"/>
          <w:szCs w:val="28"/>
          <w:lang w:eastAsia="uk-UA"/>
        </w:rPr>
        <w:t xml:space="preserve">Наші діти – це діти пільгової категорії і вони отримують безкоштовне харчування. </w:t>
      </w:r>
      <w:r w:rsidRPr="00093FAC">
        <w:rPr>
          <w:rFonts w:ascii="Times New Roman" w:hAnsi="Times New Roman"/>
          <w:sz w:val="28"/>
          <w:szCs w:val="28"/>
          <w:lang w:eastAsia="uk-UA"/>
        </w:rPr>
        <w:t>Вартість харчування дітей в дошкільном</w:t>
      </w:r>
      <w:r>
        <w:rPr>
          <w:rFonts w:ascii="Times New Roman" w:hAnsi="Times New Roman"/>
          <w:sz w:val="28"/>
          <w:szCs w:val="28"/>
          <w:lang w:eastAsia="uk-UA"/>
        </w:rPr>
        <w:t>у навчальному закладі у 2018/2019</w:t>
      </w:r>
      <w:r w:rsidRPr="00093FAC">
        <w:rPr>
          <w:rFonts w:ascii="Times New Roman" w:hAnsi="Times New Roman"/>
          <w:sz w:val="28"/>
          <w:szCs w:val="28"/>
          <w:lang w:eastAsia="uk-UA"/>
        </w:rPr>
        <w:t xml:space="preserve"> навчальному році встановлено </w:t>
      </w:r>
      <w:r w:rsidRPr="00BD6993">
        <w:rPr>
          <w:rFonts w:ascii="Times New Roman" w:hAnsi="Times New Roman"/>
          <w:sz w:val="28"/>
          <w:szCs w:val="28"/>
          <w:lang w:eastAsia="uk-UA"/>
        </w:rPr>
        <w:t>34,46 грн. для дітей, які відвідують ясла, і 46,00 грн. для дітей, які відвідують г</w:t>
      </w:r>
      <w:r>
        <w:rPr>
          <w:rFonts w:ascii="Times New Roman" w:hAnsi="Times New Roman"/>
          <w:sz w:val="28"/>
          <w:szCs w:val="28"/>
          <w:lang w:eastAsia="uk-UA"/>
        </w:rPr>
        <w:t>рупи садка</w:t>
      </w:r>
      <w:r w:rsidRPr="00093FAC">
        <w:rPr>
          <w:rFonts w:ascii="Times New Roman" w:hAnsi="Times New Roman"/>
          <w:sz w:val="28"/>
          <w:szCs w:val="28"/>
          <w:lang w:eastAsia="uk-UA"/>
        </w:rPr>
        <w:t xml:space="preserve">. </w:t>
      </w:r>
    </w:p>
    <w:p w:rsidR="000C7A19" w:rsidRDefault="000C7A19" w:rsidP="00116BDD">
      <w:pPr>
        <w:spacing w:after="0" w:line="240" w:lineRule="auto"/>
        <w:ind w:firstLine="708"/>
        <w:jc w:val="both"/>
        <w:rPr>
          <w:rFonts w:ascii="Times New Roman" w:hAnsi="Times New Roman"/>
          <w:sz w:val="28"/>
          <w:szCs w:val="28"/>
        </w:rPr>
      </w:pPr>
      <w:r w:rsidRPr="004C1A8C">
        <w:rPr>
          <w:rFonts w:ascii="Times New Roman" w:hAnsi="Times New Roman"/>
          <w:sz w:val="28"/>
          <w:szCs w:val="28"/>
        </w:rPr>
        <w:t>Влітку видатки на харчування збільшуються на 10 %, що дає змогу забезпечити дітей свіжими ягодами, фруктами та овочами і  це має позитивний результат в процесі оздоровлення дошкільників.</w:t>
      </w:r>
    </w:p>
    <w:p w:rsidR="000C7A19" w:rsidRDefault="000C7A19" w:rsidP="004C1A8C">
      <w:pPr>
        <w:shd w:val="clear" w:color="auto" w:fill="FFFFFF"/>
        <w:spacing w:after="0" w:line="240" w:lineRule="auto"/>
        <w:jc w:val="both"/>
        <w:rPr>
          <w:rFonts w:ascii="Times New Roman" w:hAnsi="Times New Roman"/>
          <w:sz w:val="28"/>
          <w:szCs w:val="28"/>
          <w:lang w:eastAsia="uk-UA"/>
        </w:rPr>
      </w:pPr>
      <w:r w:rsidRPr="004C1A8C">
        <w:rPr>
          <w:rFonts w:ascii="Times New Roman" w:hAnsi="Times New Roman"/>
          <w:sz w:val="28"/>
          <w:szCs w:val="28"/>
          <w:lang w:eastAsia="uk-UA"/>
        </w:rPr>
        <w:t>    </w:t>
      </w:r>
      <w:r>
        <w:rPr>
          <w:rFonts w:ascii="Times New Roman" w:hAnsi="Times New Roman"/>
          <w:sz w:val="28"/>
          <w:szCs w:val="28"/>
          <w:lang w:eastAsia="uk-UA"/>
        </w:rPr>
        <w:tab/>
      </w:r>
      <w:r w:rsidRPr="004C1A8C">
        <w:rPr>
          <w:rFonts w:ascii="Times New Roman" w:hAnsi="Times New Roman"/>
          <w:sz w:val="28"/>
          <w:szCs w:val="28"/>
          <w:lang w:eastAsia="uk-UA"/>
        </w:rPr>
        <w:t>У дошкільному навчальному закладі організовано чотириразовий режим харчування. На підставі довідок, діти отримують дієтичне харчування (стіл №5).</w:t>
      </w:r>
    </w:p>
    <w:p w:rsidR="000C7A19" w:rsidRPr="004C1A8C" w:rsidRDefault="000C7A19" w:rsidP="004C1A8C">
      <w:pPr>
        <w:shd w:val="clear" w:color="auto" w:fill="FFFFFF"/>
        <w:spacing w:after="0" w:line="240" w:lineRule="auto"/>
        <w:ind w:firstLine="708"/>
        <w:jc w:val="both"/>
        <w:rPr>
          <w:rFonts w:ascii="Times New Roman" w:hAnsi="Times New Roman"/>
          <w:sz w:val="28"/>
          <w:szCs w:val="28"/>
          <w:lang w:eastAsia="uk-UA"/>
        </w:rPr>
      </w:pPr>
      <w:r w:rsidRPr="004C1A8C">
        <w:rPr>
          <w:rFonts w:ascii="Times New Roman" w:hAnsi="Times New Roman"/>
          <w:sz w:val="28"/>
          <w:szCs w:val="28"/>
          <w:lang w:eastAsia="uk-UA"/>
        </w:rPr>
        <w:t>Відповідно до штатного розпису заклад укомплектовано 7-ма працівниками харчоблоку ДНЗ, які мають спеціальну освіту та забезпечують організацію харчування.</w:t>
      </w:r>
    </w:p>
    <w:p w:rsidR="000C7A19" w:rsidRPr="00093FAC" w:rsidRDefault="000C7A19" w:rsidP="004C1A8C">
      <w:pPr>
        <w:pStyle w:val="NoSpacing"/>
        <w:ind w:firstLine="708"/>
        <w:jc w:val="both"/>
        <w:rPr>
          <w:rFonts w:ascii="Times New Roman" w:hAnsi="Times New Roman"/>
          <w:sz w:val="28"/>
          <w:szCs w:val="28"/>
          <w:lang w:eastAsia="uk-UA"/>
        </w:rPr>
      </w:pPr>
      <w:r w:rsidRPr="004C1A8C">
        <w:rPr>
          <w:rFonts w:ascii="Times New Roman" w:hAnsi="Times New Roman"/>
          <w:sz w:val="28"/>
          <w:szCs w:val="28"/>
          <w:lang w:eastAsia="uk-UA"/>
        </w:rPr>
        <w:t>В ДНЗ № 74 «Лісова пісня» створені належні умови для організації харчування дітей всіх вікових груп. Харчоблок та групи забезпечені відповідним посудом та кухонним інвентарем.</w:t>
      </w:r>
    </w:p>
    <w:p w:rsidR="000C7A19" w:rsidRDefault="000C7A19" w:rsidP="005A329E">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 xml:space="preserve"> Продукти харчування та продовольчу сировину </w:t>
      </w:r>
      <w:r>
        <w:rPr>
          <w:rFonts w:ascii="Times New Roman" w:hAnsi="Times New Roman"/>
          <w:sz w:val="28"/>
          <w:szCs w:val="28"/>
          <w:lang w:eastAsia="uk-UA"/>
        </w:rPr>
        <w:t>ТОВ «Каштан Плюс», яке було визначене</w:t>
      </w:r>
      <w:r w:rsidRPr="004C1A8C">
        <w:rPr>
          <w:rFonts w:ascii="Times New Roman" w:hAnsi="Times New Roman"/>
          <w:sz w:val="28"/>
          <w:szCs w:val="28"/>
          <w:lang w:eastAsia="uk-UA"/>
        </w:rPr>
        <w:t xml:space="preserve"> рішенням тендерного комітету Черкаської міської ради</w:t>
      </w:r>
      <w:r>
        <w:rPr>
          <w:rFonts w:ascii="Times New Roman" w:hAnsi="Times New Roman"/>
          <w:sz w:val="28"/>
          <w:szCs w:val="28"/>
          <w:lang w:eastAsia="uk-UA"/>
        </w:rPr>
        <w:t>, постачає</w:t>
      </w:r>
      <w:r w:rsidRPr="00093FAC">
        <w:rPr>
          <w:rFonts w:ascii="Times New Roman" w:hAnsi="Times New Roman"/>
          <w:sz w:val="28"/>
          <w:szCs w:val="28"/>
          <w:lang w:eastAsia="uk-UA"/>
        </w:rPr>
        <w:t xml:space="preserve"> регулярно, відповідно до заявок на продукти харчування із супровідними документами відповідно до нормативних вимог. </w:t>
      </w:r>
    </w:p>
    <w:p w:rsidR="000C7A19" w:rsidRPr="004C1A8C" w:rsidRDefault="000C7A19" w:rsidP="00116BDD">
      <w:pPr>
        <w:shd w:val="clear" w:color="auto" w:fill="FFFFFF"/>
        <w:spacing w:after="0" w:line="240" w:lineRule="auto"/>
        <w:ind w:firstLine="708"/>
        <w:jc w:val="both"/>
        <w:rPr>
          <w:rFonts w:ascii="Times New Roman" w:hAnsi="Times New Roman"/>
          <w:sz w:val="28"/>
          <w:szCs w:val="28"/>
          <w:lang w:eastAsia="uk-UA"/>
        </w:rPr>
      </w:pPr>
      <w:r w:rsidRPr="004C1A8C">
        <w:rPr>
          <w:rFonts w:ascii="Times New Roman" w:hAnsi="Times New Roman"/>
          <w:sz w:val="28"/>
          <w:szCs w:val="28"/>
          <w:lang w:eastAsia="uk-UA"/>
        </w:rPr>
        <w:t>На базу-постачальник комірником Ковтунік Л.М. та сестрою медичною старшою Арсенюк Г.В., яка відповідно до наказу є відповідальною за організацію харчування в закладі, своєчасно подаються щотижневі замовлення продуктів харчування та один раз на 2-3 дні уточнюються заявки.</w:t>
      </w:r>
    </w:p>
    <w:p w:rsidR="000C7A19" w:rsidRDefault="000C7A19" w:rsidP="005A329E">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 xml:space="preserve">Видача готових страв на групи здійснювалася відповідно до графіка видачі їжі. </w:t>
      </w:r>
    </w:p>
    <w:p w:rsidR="000C7A19" w:rsidRDefault="000C7A19" w:rsidP="005A329E">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 xml:space="preserve">Постійно здійснювався контроль за якістю та терміном використання продуктів, дотримання технології приготування їжі, проводилося контрольне важення залишків продуктів. </w:t>
      </w:r>
    </w:p>
    <w:p w:rsidR="000C7A19" w:rsidRPr="00093FAC" w:rsidRDefault="000C7A19" w:rsidP="005A329E">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 xml:space="preserve">Організоване чергування на харчоблоці дало змогу простежити відповідність закладки продуктів </w:t>
      </w:r>
      <w:r>
        <w:rPr>
          <w:rFonts w:ascii="Times New Roman" w:hAnsi="Times New Roman"/>
          <w:sz w:val="28"/>
          <w:szCs w:val="28"/>
          <w:lang w:eastAsia="uk-UA"/>
        </w:rPr>
        <w:t>з записом у відповідний журнал.</w:t>
      </w:r>
    </w:p>
    <w:p w:rsidR="000C7A19" w:rsidRPr="00093FAC" w:rsidRDefault="000C7A19" w:rsidP="005A329E">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Протягом року працювала Рада ДНЗ з харчування, яка згідно плану проводила перевірки стану харчоблоку, якості продуктів, терміни та умови їх</w:t>
      </w:r>
      <w:r>
        <w:rPr>
          <w:rFonts w:ascii="Times New Roman" w:hAnsi="Times New Roman"/>
          <w:sz w:val="28"/>
          <w:szCs w:val="28"/>
          <w:lang w:eastAsia="uk-UA"/>
        </w:rPr>
        <w:t xml:space="preserve"> зберігання. </w:t>
      </w:r>
    </w:p>
    <w:p w:rsidR="000C7A19" w:rsidRDefault="000C7A19" w:rsidP="005A329E">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Режим харчування здійснювався відповідно до режиму кожної вікової групи.</w:t>
      </w:r>
    </w:p>
    <w:p w:rsidR="000C7A19" w:rsidRPr="004C1A8C" w:rsidRDefault="000C7A19" w:rsidP="00116BDD">
      <w:pPr>
        <w:shd w:val="clear" w:color="auto" w:fill="FFFFFF"/>
        <w:spacing w:after="0" w:line="240" w:lineRule="auto"/>
        <w:ind w:firstLine="708"/>
        <w:jc w:val="both"/>
        <w:rPr>
          <w:rFonts w:ascii="Times New Roman" w:hAnsi="Times New Roman"/>
          <w:spacing w:val="-1"/>
          <w:sz w:val="28"/>
          <w:szCs w:val="28"/>
          <w:lang w:eastAsia="uk-UA"/>
        </w:rPr>
      </w:pPr>
      <w:r w:rsidRPr="004C1A8C">
        <w:rPr>
          <w:rFonts w:ascii="Times New Roman" w:hAnsi="Times New Roman"/>
          <w:sz w:val="28"/>
          <w:szCs w:val="28"/>
          <w:lang w:eastAsia="uk-UA"/>
        </w:rPr>
        <w:t>Для контролю за виконанням затвердженого набору продуктів старшою</w:t>
      </w:r>
      <w:r w:rsidRPr="004C1A8C">
        <w:rPr>
          <w:rFonts w:ascii="Times New Roman" w:hAnsi="Times New Roman"/>
          <w:spacing w:val="-1"/>
          <w:sz w:val="28"/>
          <w:szCs w:val="28"/>
          <w:lang w:eastAsia="uk-UA"/>
        </w:rPr>
        <w:t xml:space="preserve"> медичною сестрою  ведеться Журнал обліку виконання норм харчування. </w:t>
      </w:r>
    </w:p>
    <w:p w:rsidR="000C7A19" w:rsidRPr="004C1A8C" w:rsidRDefault="000C7A19" w:rsidP="00116BDD">
      <w:pPr>
        <w:shd w:val="clear" w:color="auto" w:fill="FFFFFF"/>
        <w:spacing w:after="0" w:line="240" w:lineRule="auto"/>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ab/>
        <w:t>Так виконання норм харчування окремих продуктів складає:</w:t>
      </w:r>
    </w:p>
    <w:p w:rsidR="000C7A19" w:rsidRPr="004C1A8C" w:rsidRDefault="000C7A19" w:rsidP="00116BDD">
      <w:pPr>
        <w:numPr>
          <w:ilvl w:val="0"/>
          <w:numId w:val="2"/>
        </w:numPr>
        <w:shd w:val="clear" w:color="auto" w:fill="FFFFFF"/>
        <w:spacing w:after="0" w:line="240" w:lineRule="auto"/>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Хліб пшеничний – 9</w:t>
      </w:r>
      <w:r>
        <w:rPr>
          <w:rFonts w:ascii="Times New Roman" w:hAnsi="Times New Roman"/>
          <w:spacing w:val="-1"/>
          <w:sz w:val="28"/>
          <w:szCs w:val="28"/>
          <w:lang w:eastAsia="uk-UA"/>
        </w:rPr>
        <w:t>7</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2</w:t>
      </w:r>
      <w:r w:rsidRPr="004C1A8C">
        <w:rPr>
          <w:rFonts w:ascii="Times New Roman" w:hAnsi="Times New Roman"/>
          <w:spacing w:val="-1"/>
          <w:sz w:val="28"/>
          <w:szCs w:val="28"/>
          <w:lang w:eastAsia="uk-UA"/>
        </w:rPr>
        <w:t xml:space="preserve"> %;</w:t>
      </w:r>
    </w:p>
    <w:p w:rsidR="000C7A19" w:rsidRPr="004C1A8C" w:rsidRDefault="000C7A19" w:rsidP="00116BDD">
      <w:pPr>
        <w:numPr>
          <w:ilvl w:val="0"/>
          <w:numId w:val="2"/>
        </w:numPr>
        <w:shd w:val="clear" w:color="auto" w:fill="FFFFFF"/>
        <w:spacing w:after="0" w:line="240" w:lineRule="auto"/>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 xml:space="preserve">Хліб житній – </w:t>
      </w:r>
      <w:r>
        <w:rPr>
          <w:rFonts w:ascii="Times New Roman" w:hAnsi="Times New Roman"/>
          <w:spacing w:val="-1"/>
          <w:sz w:val="28"/>
          <w:szCs w:val="28"/>
          <w:lang w:eastAsia="uk-UA"/>
        </w:rPr>
        <w:t>90</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1</w:t>
      </w:r>
      <w:r w:rsidRPr="004C1A8C">
        <w:rPr>
          <w:rFonts w:ascii="Times New Roman" w:hAnsi="Times New Roman"/>
          <w:spacing w:val="-1"/>
          <w:sz w:val="28"/>
          <w:szCs w:val="28"/>
          <w:lang w:eastAsia="uk-UA"/>
        </w:rPr>
        <w:t xml:space="preserve"> %;</w:t>
      </w:r>
    </w:p>
    <w:p w:rsidR="000C7A19" w:rsidRPr="004C1A8C" w:rsidRDefault="000C7A19" w:rsidP="00116BDD">
      <w:pPr>
        <w:numPr>
          <w:ilvl w:val="0"/>
          <w:numId w:val="2"/>
        </w:numPr>
        <w:shd w:val="clear" w:color="auto" w:fill="FFFFFF"/>
        <w:spacing w:after="0" w:line="240" w:lineRule="auto"/>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Крупи, бобові, макаронні вироби – 8</w:t>
      </w:r>
      <w:r>
        <w:rPr>
          <w:rFonts w:ascii="Times New Roman" w:hAnsi="Times New Roman"/>
          <w:spacing w:val="-1"/>
          <w:sz w:val="28"/>
          <w:szCs w:val="28"/>
          <w:lang w:eastAsia="uk-UA"/>
        </w:rPr>
        <w:t>5</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6</w:t>
      </w:r>
      <w:r w:rsidRPr="004C1A8C">
        <w:rPr>
          <w:rFonts w:ascii="Times New Roman" w:hAnsi="Times New Roman"/>
          <w:spacing w:val="-1"/>
          <w:sz w:val="28"/>
          <w:szCs w:val="28"/>
          <w:lang w:eastAsia="uk-UA"/>
        </w:rPr>
        <w:t xml:space="preserve"> %;</w:t>
      </w:r>
    </w:p>
    <w:p w:rsidR="000C7A19" w:rsidRPr="004C1A8C" w:rsidRDefault="000C7A19" w:rsidP="00116BDD">
      <w:pPr>
        <w:numPr>
          <w:ilvl w:val="0"/>
          <w:numId w:val="2"/>
        </w:numPr>
        <w:shd w:val="clear" w:color="auto" w:fill="FFFFFF"/>
        <w:spacing w:after="0" w:line="240" w:lineRule="auto"/>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 xml:space="preserve">Цукор – </w:t>
      </w:r>
      <w:r>
        <w:rPr>
          <w:rFonts w:ascii="Times New Roman" w:hAnsi="Times New Roman"/>
          <w:spacing w:val="-1"/>
          <w:sz w:val="28"/>
          <w:szCs w:val="28"/>
          <w:lang w:eastAsia="uk-UA"/>
        </w:rPr>
        <w:t>90</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1</w:t>
      </w:r>
      <w:r w:rsidRPr="004C1A8C">
        <w:rPr>
          <w:rFonts w:ascii="Times New Roman" w:hAnsi="Times New Roman"/>
          <w:spacing w:val="-1"/>
          <w:sz w:val="28"/>
          <w:szCs w:val="28"/>
          <w:lang w:eastAsia="uk-UA"/>
        </w:rPr>
        <w:t xml:space="preserve"> %;</w:t>
      </w:r>
    </w:p>
    <w:p w:rsidR="000C7A19" w:rsidRPr="004C1A8C" w:rsidRDefault="000C7A19" w:rsidP="00116BDD">
      <w:pPr>
        <w:numPr>
          <w:ilvl w:val="0"/>
          <w:numId w:val="2"/>
        </w:numPr>
        <w:shd w:val="clear" w:color="auto" w:fill="FFFFFF"/>
        <w:spacing w:after="0" w:line="240" w:lineRule="auto"/>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 xml:space="preserve">Овочі свіжі – </w:t>
      </w:r>
      <w:r>
        <w:rPr>
          <w:rFonts w:ascii="Times New Roman" w:hAnsi="Times New Roman"/>
          <w:spacing w:val="-1"/>
          <w:sz w:val="28"/>
          <w:szCs w:val="28"/>
          <w:lang w:eastAsia="uk-UA"/>
        </w:rPr>
        <w:t>56</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3</w:t>
      </w:r>
      <w:r w:rsidRPr="004C1A8C">
        <w:rPr>
          <w:rFonts w:ascii="Times New Roman" w:hAnsi="Times New Roman"/>
          <w:spacing w:val="-1"/>
          <w:sz w:val="28"/>
          <w:szCs w:val="28"/>
          <w:lang w:eastAsia="uk-UA"/>
        </w:rPr>
        <w:t xml:space="preserve"> %;</w:t>
      </w:r>
    </w:p>
    <w:p w:rsidR="000C7A19" w:rsidRPr="004C1A8C" w:rsidRDefault="000C7A19" w:rsidP="00116BDD">
      <w:pPr>
        <w:numPr>
          <w:ilvl w:val="0"/>
          <w:numId w:val="2"/>
        </w:numPr>
        <w:shd w:val="clear" w:color="auto" w:fill="FFFFFF"/>
        <w:spacing w:after="0" w:line="240" w:lineRule="auto"/>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 xml:space="preserve">Фрукти свіжі – </w:t>
      </w:r>
      <w:r>
        <w:rPr>
          <w:rFonts w:ascii="Times New Roman" w:hAnsi="Times New Roman"/>
          <w:spacing w:val="-1"/>
          <w:sz w:val="28"/>
          <w:szCs w:val="28"/>
          <w:lang w:eastAsia="uk-UA"/>
        </w:rPr>
        <w:t>73</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4</w:t>
      </w:r>
      <w:r w:rsidRPr="004C1A8C">
        <w:rPr>
          <w:rFonts w:ascii="Times New Roman" w:hAnsi="Times New Roman"/>
          <w:spacing w:val="-1"/>
          <w:sz w:val="28"/>
          <w:szCs w:val="28"/>
          <w:lang w:eastAsia="uk-UA"/>
        </w:rPr>
        <w:t xml:space="preserve"> %;</w:t>
      </w:r>
    </w:p>
    <w:p w:rsidR="000C7A19" w:rsidRPr="004C1A8C" w:rsidRDefault="000C7A19" w:rsidP="00116BDD">
      <w:pPr>
        <w:numPr>
          <w:ilvl w:val="0"/>
          <w:numId w:val="2"/>
        </w:numPr>
        <w:shd w:val="clear" w:color="auto" w:fill="FFFFFF"/>
        <w:spacing w:after="0" w:line="240" w:lineRule="auto"/>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Соки – 44,9 %.</w:t>
      </w:r>
    </w:p>
    <w:p w:rsidR="000C7A19" w:rsidRPr="004C1A8C" w:rsidRDefault="000C7A19" w:rsidP="00116BDD">
      <w:pPr>
        <w:shd w:val="clear" w:color="auto" w:fill="FFFFFF"/>
        <w:spacing w:after="0" w:line="240" w:lineRule="auto"/>
        <w:ind w:left="720"/>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 xml:space="preserve">Норми по вживанню м’яса виконані на </w:t>
      </w:r>
      <w:r>
        <w:rPr>
          <w:rFonts w:ascii="Times New Roman" w:hAnsi="Times New Roman"/>
          <w:spacing w:val="-1"/>
          <w:sz w:val="28"/>
          <w:szCs w:val="28"/>
          <w:lang w:eastAsia="uk-UA"/>
        </w:rPr>
        <w:t>80</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3</w:t>
      </w:r>
      <w:r w:rsidRPr="004C1A8C">
        <w:rPr>
          <w:rFonts w:ascii="Times New Roman" w:hAnsi="Times New Roman"/>
          <w:spacing w:val="-1"/>
          <w:sz w:val="28"/>
          <w:szCs w:val="28"/>
          <w:lang w:eastAsia="uk-UA"/>
        </w:rPr>
        <w:t xml:space="preserve"> %;</w:t>
      </w:r>
    </w:p>
    <w:p w:rsidR="000C7A19" w:rsidRPr="004C1A8C" w:rsidRDefault="000C7A19" w:rsidP="00116BDD">
      <w:pPr>
        <w:shd w:val="clear" w:color="auto" w:fill="FFFFFF"/>
        <w:spacing w:after="0" w:line="240" w:lineRule="auto"/>
        <w:ind w:left="720"/>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-масла вершкового – 7</w:t>
      </w:r>
      <w:r>
        <w:rPr>
          <w:rFonts w:ascii="Times New Roman" w:hAnsi="Times New Roman"/>
          <w:spacing w:val="-1"/>
          <w:sz w:val="28"/>
          <w:szCs w:val="28"/>
          <w:lang w:eastAsia="uk-UA"/>
        </w:rPr>
        <w:t>7</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4</w:t>
      </w:r>
      <w:r w:rsidRPr="004C1A8C">
        <w:rPr>
          <w:rFonts w:ascii="Times New Roman" w:hAnsi="Times New Roman"/>
          <w:spacing w:val="-1"/>
          <w:sz w:val="28"/>
          <w:szCs w:val="28"/>
          <w:lang w:eastAsia="uk-UA"/>
        </w:rPr>
        <w:t xml:space="preserve"> %;</w:t>
      </w:r>
    </w:p>
    <w:p w:rsidR="000C7A19" w:rsidRPr="004C1A8C" w:rsidRDefault="000C7A19" w:rsidP="00116BDD">
      <w:pPr>
        <w:shd w:val="clear" w:color="auto" w:fill="FFFFFF"/>
        <w:spacing w:after="0" w:line="240" w:lineRule="auto"/>
        <w:ind w:left="720"/>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 яєць – 5</w:t>
      </w:r>
      <w:r>
        <w:rPr>
          <w:rFonts w:ascii="Times New Roman" w:hAnsi="Times New Roman"/>
          <w:spacing w:val="-1"/>
          <w:sz w:val="28"/>
          <w:szCs w:val="28"/>
          <w:lang w:eastAsia="uk-UA"/>
        </w:rPr>
        <w:t>7</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3</w:t>
      </w:r>
      <w:r w:rsidRPr="004C1A8C">
        <w:rPr>
          <w:rFonts w:ascii="Times New Roman" w:hAnsi="Times New Roman"/>
          <w:spacing w:val="-1"/>
          <w:sz w:val="28"/>
          <w:szCs w:val="28"/>
          <w:lang w:eastAsia="uk-UA"/>
        </w:rPr>
        <w:t xml:space="preserve"> %;</w:t>
      </w:r>
    </w:p>
    <w:p w:rsidR="000C7A19" w:rsidRPr="004C1A8C" w:rsidRDefault="000C7A19" w:rsidP="00116BDD">
      <w:pPr>
        <w:shd w:val="clear" w:color="auto" w:fill="FFFFFF"/>
        <w:spacing w:after="0" w:line="240" w:lineRule="auto"/>
        <w:ind w:left="720"/>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 молока -7</w:t>
      </w:r>
      <w:r>
        <w:rPr>
          <w:rFonts w:ascii="Times New Roman" w:hAnsi="Times New Roman"/>
          <w:spacing w:val="-1"/>
          <w:sz w:val="28"/>
          <w:szCs w:val="28"/>
          <w:lang w:eastAsia="uk-UA"/>
        </w:rPr>
        <w:t>1</w:t>
      </w:r>
      <w:r w:rsidRPr="004C1A8C">
        <w:rPr>
          <w:rFonts w:ascii="Times New Roman" w:hAnsi="Times New Roman"/>
          <w:spacing w:val="-1"/>
          <w:sz w:val="28"/>
          <w:szCs w:val="28"/>
          <w:lang w:eastAsia="uk-UA"/>
        </w:rPr>
        <w:t>,</w:t>
      </w:r>
      <w:r>
        <w:rPr>
          <w:rFonts w:ascii="Times New Roman" w:hAnsi="Times New Roman"/>
          <w:spacing w:val="-1"/>
          <w:sz w:val="28"/>
          <w:szCs w:val="28"/>
          <w:lang w:eastAsia="uk-UA"/>
        </w:rPr>
        <w:t>5</w:t>
      </w:r>
      <w:r w:rsidRPr="004C1A8C">
        <w:rPr>
          <w:rFonts w:ascii="Times New Roman" w:hAnsi="Times New Roman"/>
          <w:spacing w:val="-1"/>
          <w:sz w:val="28"/>
          <w:szCs w:val="28"/>
          <w:lang w:eastAsia="uk-UA"/>
        </w:rPr>
        <w:t xml:space="preserve"> %;</w:t>
      </w:r>
    </w:p>
    <w:p w:rsidR="000C7A19" w:rsidRDefault="000C7A19" w:rsidP="00116BDD">
      <w:pPr>
        <w:shd w:val="clear" w:color="auto" w:fill="FFFFFF"/>
        <w:spacing w:after="0" w:line="240" w:lineRule="auto"/>
        <w:ind w:left="720"/>
        <w:contextualSpacing/>
        <w:jc w:val="both"/>
        <w:rPr>
          <w:rFonts w:ascii="Times New Roman" w:hAnsi="Times New Roman"/>
          <w:spacing w:val="-1"/>
          <w:sz w:val="28"/>
          <w:szCs w:val="28"/>
          <w:lang w:eastAsia="uk-UA"/>
        </w:rPr>
      </w:pPr>
      <w:r w:rsidRPr="004C1A8C">
        <w:rPr>
          <w:rFonts w:ascii="Times New Roman" w:hAnsi="Times New Roman"/>
          <w:spacing w:val="-1"/>
          <w:sz w:val="28"/>
          <w:szCs w:val="28"/>
          <w:lang w:eastAsia="uk-UA"/>
        </w:rPr>
        <w:t xml:space="preserve">- сиру </w:t>
      </w:r>
      <w:r>
        <w:rPr>
          <w:rFonts w:ascii="Times New Roman" w:hAnsi="Times New Roman"/>
          <w:spacing w:val="-1"/>
          <w:sz w:val="28"/>
          <w:szCs w:val="28"/>
          <w:lang w:eastAsia="uk-UA"/>
        </w:rPr>
        <w:t>– 53 %</w:t>
      </w:r>
    </w:p>
    <w:p w:rsidR="000C7A19" w:rsidRPr="00116BDD" w:rsidRDefault="000C7A19" w:rsidP="00116BDD">
      <w:pPr>
        <w:shd w:val="clear" w:color="auto" w:fill="FFFFFF"/>
        <w:spacing w:after="0" w:line="240" w:lineRule="auto"/>
        <w:ind w:left="720"/>
        <w:contextualSpacing/>
        <w:jc w:val="both"/>
        <w:rPr>
          <w:rFonts w:ascii="Times New Roman" w:hAnsi="Times New Roman"/>
          <w:spacing w:val="-1"/>
          <w:sz w:val="28"/>
          <w:szCs w:val="28"/>
          <w:lang w:eastAsia="uk-UA"/>
        </w:rPr>
      </w:pPr>
      <w:r>
        <w:rPr>
          <w:rFonts w:ascii="Times New Roman" w:hAnsi="Times New Roman"/>
          <w:spacing w:val="-1"/>
          <w:sz w:val="28"/>
          <w:szCs w:val="28"/>
          <w:lang w:eastAsia="uk-UA"/>
        </w:rPr>
        <w:t xml:space="preserve">- </w:t>
      </w:r>
      <w:r w:rsidRPr="004C1A8C">
        <w:rPr>
          <w:rFonts w:ascii="Times New Roman" w:hAnsi="Times New Roman"/>
          <w:spacing w:val="-1"/>
          <w:sz w:val="28"/>
          <w:szCs w:val="28"/>
          <w:lang w:eastAsia="uk-UA"/>
        </w:rPr>
        <w:t>сиру твердого  -</w:t>
      </w:r>
      <w:r>
        <w:rPr>
          <w:rFonts w:ascii="Times New Roman" w:hAnsi="Times New Roman"/>
          <w:spacing w:val="-1"/>
          <w:sz w:val="28"/>
          <w:szCs w:val="28"/>
          <w:lang w:eastAsia="uk-UA"/>
        </w:rPr>
        <w:t xml:space="preserve"> 66,3</w:t>
      </w:r>
      <w:r w:rsidRPr="004C1A8C">
        <w:rPr>
          <w:rFonts w:ascii="Times New Roman" w:hAnsi="Times New Roman"/>
          <w:spacing w:val="-1"/>
          <w:sz w:val="28"/>
          <w:szCs w:val="28"/>
          <w:lang w:eastAsia="uk-UA"/>
        </w:rPr>
        <w:t xml:space="preserve"> %.</w:t>
      </w:r>
    </w:p>
    <w:p w:rsidR="000C7A19" w:rsidRDefault="000C7A19" w:rsidP="005A329E">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 xml:space="preserve">Умови для організації харчування в дошкільному закладі задовільні. Харчоблок має необхідне приміщення, забезпечений проточною гарячою та холодною водою, оснащений необхідним технологічним обладнанням, яке знаходиться </w:t>
      </w:r>
      <w:r>
        <w:rPr>
          <w:rFonts w:ascii="Times New Roman" w:hAnsi="Times New Roman"/>
          <w:sz w:val="28"/>
          <w:szCs w:val="28"/>
          <w:lang w:eastAsia="uk-UA"/>
        </w:rPr>
        <w:t>в робочому стані</w:t>
      </w:r>
      <w:r w:rsidRPr="00093FAC">
        <w:rPr>
          <w:rFonts w:ascii="Times New Roman" w:hAnsi="Times New Roman"/>
          <w:sz w:val="28"/>
          <w:szCs w:val="28"/>
          <w:lang w:eastAsia="uk-UA"/>
        </w:rPr>
        <w:t>.</w:t>
      </w:r>
      <w:r>
        <w:rPr>
          <w:rFonts w:ascii="Times New Roman" w:hAnsi="Times New Roman"/>
          <w:sz w:val="28"/>
          <w:szCs w:val="28"/>
          <w:lang w:eastAsia="uk-UA"/>
        </w:rPr>
        <w:t xml:space="preserve"> Згідно кошторисних призначень на 2019 рік нами придбано ларь морозильний вартістю 5300,00 грн., що дасть змогу повноцінно харчувати дітей м’ясними і рибними стравами після святкових днів тривалістю 3-4 дні.</w:t>
      </w:r>
    </w:p>
    <w:p w:rsidR="000C7A19" w:rsidRDefault="000C7A19" w:rsidP="005A329E">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Величезною проблемою є майже 40-річна експлуатація приміщень харчоблоку без жодного капітального ремонту. Наразі існує об’єктивна нагальна потреба в його проведенні. Але кошторисні призначення на дані ремонтні роботи відсутні, тому в липні будемо силами своїх працівників здійснювати косметичні ремонтні роботи.</w:t>
      </w:r>
    </w:p>
    <w:p w:rsidR="000C7A19" w:rsidRPr="00093FAC" w:rsidRDefault="000C7A19" w:rsidP="005A329E">
      <w:pPr>
        <w:pStyle w:val="NoSpacing"/>
        <w:ind w:firstLine="708"/>
        <w:jc w:val="both"/>
        <w:rPr>
          <w:rFonts w:ascii="Times New Roman" w:hAnsi="Times New Roman"/>
          <w:sz w:val="28"/>
          <w:szCs w:val="28"/>
          <w:lang w:eastAsia="uk-UA"/>
        </w:rPr>
      </w:pPr>
      <w:r>
        <w:rPr>
          <w:rFonts w:ascii="Times New Roman" w:hAnsi="Times New Roman"/>
          <w:sz w:val="28"/>
          <w:szCs w:val="28"/>
          <w:lang w:eastAsia="uk-UA"/>
        </w:rPr>
        <w:t>Варто зазначити, що в березні 2019 року була здійснена комплексна перевірка дотримання санітарного законодавства в нашому закладі фахівцями Держпродспоживслужби. За результатами перевірки і проведених лабораторних досліджень порушень і недоліків не виявлено. Але вказано на необхідність здійснення ремонту харчоблоку з встановленням витяжної системи. Сподіваємося, найближчим часом до наших прохань і висновків Держпродспоживслужби дослухаються і позитивні зрушення відбудуться. Міський голова А.В.Бондаренко саме з цього питання до нас приїздив і пообіцяв своє сприяння.</w:t>
      </w:r>
    </w:p>
    <w:p w:rsidR="000C7A19" w:rsidRDefault="000C7A19" w:rsidP="00116BDD">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З метою забезпечення збалансованого різноманітного харчування  користуємося д</w:t>
      </w:r>
      <w:r>
        <w:rPr>
          <w:rFonts w:ascii="Times New Roman" w:hAnsi="Times New Roman"/>
          <w:sz w:val="28"/>
          <w:szCs w:val="28"/>
          <w:lang w:eastAsia="uk-UA"/>
        </w:rPr>
        <w:t xml:space="preserve">вотижневим  перспективним  меню, </w:t>
      </w:r>
      <w:r w:rsidRPr="00093FAC">
        <w:rPr>
          <w:rFonts w:ascii="Times New Roman" w:hAnsi="Times New Roman"/>
          <w:sz w:val="28"/>
          <w:szCs w:val="28"/>
          <w:lang w:eastAsia="uk-UA"/>
        </w:rPr>
        <w:t>розробленим  спеціалістом  управління освіти.</w:t>
      </w:r>
    </w:p>
    <w:p w:rsidR="000C7A19" w:rsidRDefault="000C7A19" w:rsidP="00116BDD">
      <w:pPr>
        <w:pStyle w:val="NoSpacing"/>
        <w:ind w:firstLine="708"/>
        <w:jc w:val="both"/>
        <w:rPr>
          <w:rFonts w:ascii="Times New Roman" w:hAnsi="Times New Roman"/>
          <w:sz w:val="28"/>
          <w:szCs w:val="28"/>
          <w:lang w:eastAsia="uk-UA"/>
        </w:rPr>
      </w:pPr>
    </w:p>
    <w:p w:rsidR="000C7A19" w:rsidRPr="009E09A9" w:rsidRDefault="000C7A19" w:rsidP="000C0A2A">
      <w:pPr>
        <w:pStyle w:val="NoSpacing"/>
        <w:jc w:val="center"/>
        <w:rPr>
          <w:rFonts w:ascii="Times New Roman" w:hAnsi="Times New Roman"/>
          <w:b/>
          <w:bCs/>
          <w:i/>
          <w:iCs/>
          <w:sz w:val="28"/>
          <w:szCs w:val="28"/>
          <w:lang w:eastAsia="uk-UA"/>
        </w:rPr>
      </w:pPr>
      <w:r w:rsidRPr="009E09A9">
        <w:rPr>
          <w:rFonts w:ascii="Times New Roman" w:hAnsi="Times New Roman"/>
          <w:b/>
          <w:bCs/>
          <w:i/>
          <w:iCs/>
          <w:sz w:val="28"/>
          <w:szCs w:val="28"/>
          <w:bdr w:val="none" w:sz="0" w:space="0" w:color="auto" w:frame="1"/>
          <w:lang w:eastAsia="uk-UA"/>
        </w:rPr>
        <w:t>Матеріально-технічна база ДНЗ</w:t>
      </w:r>
    </w:p>
    <w:p w:rsidR="000C7A19" w:rsidRPr="00854432" w:rsidRDefault="000C7A19" w:rsidP="000C0A2A">
      <w:pPr>
        <w:pStyle w:val="NoSpacing"/>
        <w:ind w:firstLine="708"/>
        <w:jc w:val="both"/>
        <w:rPr>
          <w:rFonts w:ascii="Times New Roman" w:hAnsi="Times New Roman"/>
          <w:sz w:val="28"/>
          <w:szCs w:val="28"/>
          <w:lang w:eastAsia="uk-UA"/>
        </w:rPr>
      </w:pPr>
      <w:r w:rsidRPr="00854432">
        <w:rPr>
          <w:rFonts w:ascii="Times New Roman" w:hAnsi="Times New Roman"/>
          <w:sz w:val="28"/>
          <w:szCs w:val="28"/>
          <w:lang w:eastAsia="uk-UA"/>
        </w:rPr>
        <w:t xml:space="preserve">Для створення оптимальних умов перебування дітей в дошкільному закладі матерільно-технічна база постійно удосконалюється і модернізується, а саме </w:t>
      </w:r>
      <w:r>
        <w:rPr>
          <w:rFonts w:ascii="Times New Roman" w:hAnsi="Times New Roman"/>
          <w:sz w:val="28"/>
          <w:szCs w:val="28"/>
          <w:lang w:eastAsia="uk-UA"/>
        </w:rPr>
        <w:t>за цей навчальний рік:</w:t>
      </w:r>
    </w:p>
    <w:p w:rsidR="000C7A19" w:rsidRDefault="000C7A19" w:rsidP="000C0A2A">
      <w:pPr>
        <w:pStyle w:val="NoSpacing"/>
        <w:jc w:val="both"/>
        <w:rPr>
          <w:rFonts w:ascii="Times New Roman" w:hAnsi="Times New Roman"/>
          <w:sz w:val="28"/>
          <w:szCs w:val="28"/>
          <w:lang w:eastAsia="uk-UA"/>
        </w:rPr>
      </w:pPr>
      <w:r w:rsidRPr="00854432">
        <w:rPr>
          <w:rFonts w:ascii="Times New Roman" w:hAnsi="Times New Roman"/>
          <w:sz w:val="28"/>
          <w:szCs w:val="28"/>
          <w:lang w:eastAsia="uk-UA"/>
        </w:rPr>
        <w:t>1. На виконання Закону України «Про енергозбереження» закінч</w:t>
      </w:r>
      <w:r>
        <w:rPr>
          <w:rFonts w:ascii="Times New Roman" w:hAnsi="Times New Roman"/>
          <w:sz w:val="28"/>
          <w:szCs w:val="28"/>
          <w:lang w:eastAsia="uk-UA"/>
        </w:rPr>
        <w:t>ується ремонт і утеплення фасаду. Фінансування даних робіт здійснюється згідно Програми соціально-економічного і культурного розвитку міста на 2019 рік.</w:t>
      </w:r>
    </w:p>
    <w:p w:rsidR="000C7A19" w:rsidRPr="00854432" w:rsidRDefault="000C7A19" w:rsidP="000C0A2A">
      <w:pPr>
        <w:pStyle w:val="NoSpacing"/>
        <w:jc w:val="both"/>
        <w:rPr>
          <w:rFonts w:ascii="Times New Roman" w:hAnsi="Times New Roman"/>
          <w:sz w:val="28"/>
          <w:szCs w:val="28"/>
          <w:lang w:eastAsia="uk-UA"/>
        </w:rPr>
      </w:pPr>
      <w:r w:rsidRPr="00854432">
        <w:rPr>
          <w:rFonts w:ascii="Times New Roman" w:hAnsi="Times New Roman"/>
          <w:sz w:val="28"/>
          <w:szCs w:val="28"/>
          <w:lang w:eastAsia="uk-UA"/>
        </w:rPr>
        <w:t>2. На виконання Санітарного регламенту бу</w:t>
      </w:r>
      <w:r>
        <w:rPr>
          <w:rFonts w:ascii="Times New Roman" w:hAnsi="Times New Roman"/>
          <w:sz w:val="28"/>
          <w:szCs w:val="28"/>
          <w:lang w:eastAsia="uk-UA"/>
        </w:rPr>
        <w:t>ла</w:t>
      </w:r>
      <w:r w:rsidRPr="00854432">
        <w:rPr>
          <w:rFonts w:ascii="Times New Roman" w:hAnsi="Times New Roman"/>
          <w:sz w:val="28"/>
          <w:szCs w:val="28"/>
          <w:lang w:eastAsia="uk-UA"/>
        </w:rPr>
        <w:t xml:space="preserve"> відремонтован</w:t>
      </w:r>
      <w:r>
        <w:rPr>
          <w:rFonts w:ascii="Times New Roman" w:hAnsi="Times New Roman"/>
          <w:sz w:val="28"/>
          <w:szCs w:val="28"/>
          <w:lang w:eastAsia="uk-UA"/>
        </w:rPr>
        <w:t>амережа холодного водопостачання. Вартість ремонтних робіт склала 300 тис. грн.</w:t>
      </w:r>
    </w:p>
    <w:p w:rsidR="000C7A19" w:rsidRPr="00854432" w:rsidRDefault="000C7A19" w:rsidP="000C0A2A">
      <w:pPr>
        <w:pStyle w:val="NoSpacing"/>
        <w:jc w:val="both"/>
        <w:rPr>
          <w:rFonts w:ascii="Times New Roman" w:hAnsi="Times New Roman"/>
          <w:sz w:val="28"/>
          <w:szCs w:val="28"/>
          <w:lang w:eastAsia="uk-UA"/>
        </w:rPr>
      </w:pPr>
      <w:r w:rsidRPr="00854432">
        <w:rPr>
          <w:rFonts w:ascii="Times New Roman" w:hAnsi="Times New Roman"/>
          <w:sz w:val="28"/>
          <w:szCs w:val="28"/>
          <w:lang w:eastAsia="uk-UA"/>
        </w:rPr>
        <w:t>3. З метою забезпечення безпеки життєдіяльності дітей під час прогулянки продовжено роботу по благоустрою території дошкільного закладу:</w:t>
      </w:r>
    </w:p>
    <w:p w:rsidR="000C7A19" w:rsidRPr="00854432" w:rsidRDefault="000C7A19" w:rsidP="000C0A2A">
      <w:pPr>
        <w:pStyle w:val="NoSpacing"/>
        <w:jc w:val="both"/>
        <w:rPr>
          <w:rFonts w:ascii="Times New Roman" w:hAnsi="Times New Roman"/>
          <w:sz w:val="28"/>
          <w:szCs w:val="28"/>
          <w:lang w:eastAsia="uk-UA"/>
        </w:rPr>
      </w:pPr>
      <w:r w:rsidRPr="00854432">
        <w:rPr>
          <w:rFonts w:ascii="Times New Roman" w:hAnsi="Times New Roman"/>
          <w:sz w:val="28"/>
          <w:szCs w:val="28"/>
          <w:lang w:eastAsia="uk-UA"/>
        </w:rPr>
        <w:t>- продовжено обрізування старих дерев;</w:t>
      </w:r>
    </w:p>
    <w:p w:rsidR="000C7A19" w:rsidRDefault="000C7A19" w:rsidP="000C0A2A">
      <w:pPr>
        <w:pStyle w:val="NoSpacing"/>
        <w:jc w:val="both"/>
        <w:rPr>
          <w:rFonts w:ascii="Times New Roman" w:hAnsi="Times New Roman"/>
          <w:sz w:val="28"/>
          <w:szCs w:val="28"/>
          <w:lang w:eastAsia="uk-UA"/>
        </w:rPr>
      </w:pPr>
      <w:r w:rsidRPr="00854432">
        <w:rPr>
          <w:rFonts w:ascii="Times New Roman" w:hAnsi="Times New Roman"/>
          <w:sz w:val="28"/>
          <w:szCs w:val="28"/>
          <w:lang w:eastAsia="uk-UA"/>
        </w:rPr>
        <w:t xml:space="preserve">- проведено роботу по </w:t>
      </w:r>
      <w:r>
        <w:rPr>
          <w:rFonts w:ascii="Times New Roman" w:hAnsi="Times New Roman"/>
          <w:sz w:val="28"/>
          <w:szCs w:val="28"/>
          <w:lang w:eastAsia="uk-UA"/>
        </w:rPr>
        <w:t>о</w:t>
      </w:r>
      <w:r w:rsidRPr="00854432">
        <w:rPr>
          <w:rFonts w:ascii="Times New Roman" w:hAnsi="Times New Roman"/>
          <w:sz w:val="28"/>
          <w:szCs w:val="28"/>
          <w:lang w:eastAsia="uk-UA"/>
        </w:rPr>
        <w:t>сучасненню дизайну території дошкільного закладу.</w:t>
      </w:r>
    </w:p>
    <w:p w:rsidR="000C7A19" w:rsidRPr="00854432" w:rsidRDefault="000C7A19" w:rsidP="000C0A2A">
      <w:pPr>
        <w:pStyle w:val="NoSpacing"/>
        <w:jc w:val="both"/>
        <w:rPr>
          <w:rFonts w:ascii="Times New Roman" w:hAnsi="Times New Roman"/>
          <w:sz w:val="28"/>
          <w:szCs w:val="28"/>
          <w:lang w:eastAsia="uk-UA"/>
        </w:rPr>
      </w:pPr>
      <w:r>
        <w:rPr>
          <w:rFonts w:ascii="Times New Roman" w:hAnsi="Times New Roman"/>
          <w:sz w:val="28"/>
          <w:szCs w:val="28"/>
          <w:lang w:eastAsia="uk-UA"/>
        </w:rPr>
        <w:tab/>
        <w:t>Доброю традицією стає висаджування випускниками дерев та кущів на добру згадку. Проходять роки, виростають діти, і добро, зроблене їхніми руками, теж зростає і радує вже наступних вихованців. Так в цьому році вже перші квіти сакури і магнолії від 12 групи нас потішили, хвилюємося, як приймуться кущі гібіскусу від 10 групи.</w:t>
      </w:r>
    </w:p>
    <w:p w:rsidR="000C7A19" w:rsidRPr="0030191D" w:rsidRDefault="000C7A19" w:rsidP="000C0A2A">
      <w:pPr>
        <w:shd w:val="clear" w:color="auto" w:fill="FFFFFF"/>
        <w:spacing w:after="0" w:line="240" w:lineRule="auto"/>
        <w:ind w:firstLine="708"/>
        <w:jc w:val="both"/>
        <w:rPr>
          <w:rFonts w:ascii="Times New Roman" w:hAnsi="Times New Roman"/>
          <w:bCs/>
          <w:sz w:val="28"/>
          <w:szCs w:val="28"/>
          <w:lang w:eastAsia="uk-UA"/>
        </w:rPr>
      </w:pPr>
      <w:r>
        <w:rPr>
          <w:rFonts w:ascii="Times New Roman" w:hAnsi="Times New Roman"/>
          <w:bCs/>
          <w:sz w:val="28"/>
          <w:szCs w:val="28"/>
          <w:lang w:eastAsia="uk-UA"/>
        </w:rPr>
        <w:t>Протягом навчального року н</w:t>
      </w:r>
      <w:r w:rsidRPr="0030191D">
        <w:rPr>
          <w:rFonts w:ascii="Times New Roman" w:hAnsi="Times New Roman"/>
          <w:bCs/>
          <w:sz w:val="28"/>
          <w:szCs w:val="28"/>
          <w:lang w:eastAsia="uk-UA"/>
        </w:rPr>
        <w:t>адійшла благодійна допомога від батьків в натуральній формі</w:t>
      </w:r>
      <w:r>
        <w:rPr>
          <w:rFonts w:ascii="Times New Roman" w:hAnsi="Times New Roman"/>
          <w:bCs/>
          <w:sz w:val="28"/>
          <w:szCs w:val="28"/>
          <w:lang w:eastAsia="uk-UA"/>
        </w:rPr>
        <w:t>, за що ми Вам безмежно вдячні</w:t>
      </w:r>
      <w:r w:rsidRPr="0030191D">
        <w:rPr>
          <w:rFonts w:ascii="Times New Roman" w:hAnsi="Times New Roman"/>
          <w:bCs/>
          <w:sz w:val="28"/>
          <w:szCs w:val="28"/>
          <w:lang w:eastAsia="uk-UA"/>
        </w:rPr>
        <w:t>. Всі основні засоби оприбутковані і знаходяться на балансі закладу.</w:t>
      </w:r>
    </w:p>
    <w:p w:rsidR="000C7A19" w:rsidRPr="0030191D" w:rsidRDefault="000C7A19" w:rsidP="00B44EF5">
      <w:pPr>
        <w:shd w:val="clear" w:color="auto" w:fill="FFFFFF"/>
        <w:spacing w:after="0" w:line="240" w:lineRule="auto"/>
        <w:jc w:val="center"/>
        <w:rPr>
          <w:rFonts w:ascii="Times New Roman" w:hAnsi="Times New Roman"/>
          <w:bCs/>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9"/>
        <w:gridCol w:w="5339"/>
        <w:gridCol w:w="1393"/>
        <w:gridCol w:w="1268"/>
      </w:tblGrid>
      <w:tr w:rsidR="000C7A19" w:rsidRPr="0030191D" w:rsidTr="000C0A2A">
        <w:tc>
          <w:tcPr>
            <w:tcW w:w="1629" w:type="dxa"/>
          </w:tcPr>
          <w:p w:rsidR="000C7A19" w:rsidRPr="0030191D" w:rsidRDefault="000C7A19" w:rsidP="000C0A2A">
            <w:pPr>
              <w:spacing w:after="0" w:line="240" w:lineRule="auto"/>
              <w:jc w:val="center"/>
              <w:rPr>
                <w:rFonts w:ascii="Times New Roman" w:hAnsi="Times New Roman"/>
                <w:sz w:val="28"/>
                <w:szCs w:val="28"/>
                <w:lang w:eastAsia="uk-UA"/>
              </w:rPr>
            </w:pPr>
          </w:p>
        </w:tc>
        <w:tc>
          <w:tcPr>
            <w:tcW w:w="5339" w:type="dxa"/>
          </w:tcPr>
          <w:p w:rsidR="000C7A19" w:rsidRPr="0030191D" w:rsidRDefault="000C7A19" w:rsidP="000C0A2A">
            <w:pPr>
              <w:spacing w:after="0" w:line="240" w:lineRule="auto"/>
              <w:jc w:val="center"/>
              <w:rPr>
                <w:rFonts w:ascii="Times New Roman" w:hAnsi="Times New Roman"/>
                <w:sz w:val="28"/>
                <w:szCs w:val="28"/>
                <w:lang w:eastAsia="uk-UA"/>
              </w:rPr>
            </w:pPr>
            <w:r w:rsidRPr="0030191D">
              <w:rPr>
                <w:rFonts w:ascii="Times New Roman" w:hAnsi="Times New Roman"/>
                <w:sz w:val="28"/>
                <w:szCs w:val="28"/>
                <w:lang w:eastAsia="uk-UA"/>
              </w:rPr>
              <w:t>Назва придбання</w:t>
            </w:r>
          </w:p>
        </w:tc>
        <w:tc>
          <w:tcPr>
            <w:tcW w:w="1393" w:type="dxa"/>
          </w:tcPr>
          <w:p w:rsidR="000C7A19" w:rsidRPr="0030191D" w:rsidRDefault="000C7A19" w:rsidP="000C0A2A">
            <w:pPr>
              <w:spacing w:after="0" w:line="240" w:lineRule="auto"/>
              <w:jc w:val="center"/>
              <w:rPr>
                <w:rFonts w:ascii="Times New Roman" w:hAnsi="Times New Roman"/>
                <w:sz w:val="28"/>
                <w:szCs w:val="28"/>
                <w:lang w:eastAsia="uk-UA"/>
              </w:rPr>
            </w:pPr>
            <w:r w:rsidRPr="0030191D">
              <w:rPr>
                <w:rFonts w:ascii="Times New Roman" w:hAnsi="Times New Roman"/>
                <w:sz w:val="28"/>
                <w:szCs w:val="28"/>
                <w:lang w:eastAsia="uk-UA"/>
              </w:rPr>
              <w:t>Кількість</w:t>
            </w:r>
          </w:p>
        </w:tc>
        <w:tc>
          <w:tcPr>
            <w:tcW w:w="1268" w:type="dxa"/>
          </w:tcPr>
          <w:p w:rsidR="000C7A19" w:rsidRPr="0030191D" w:rsidRDefault="000C7A19" w:rsidP="000C0A2A">
            <w:pPr>
              <w:spacing w:after="0" w:line="240" w:lineRule="auto"/>
              <w:jc w:val="center"/>
              <w:rPr>
                <w:rFonts w:ascii="Times New Roman" w:hAnsi="Times New Roman"/>
                <w:sz w:val="28"/>
                <w:szCs w:val="28"/>
                <w:lang w:eastAsia="uk-UA"/>
              </w:rPr>
            </w:pPr>
            <w:r w:rsidRPr="0030191D">
              <w:rPr>
                <w:rFonts w:ascii="Times New Roman" w:hAnsi="Times New Roman"/>
                <w:sz w:val="28"/>
                <w:szCs w:val="28"/>
                <w:lang w:eastAsia="uk-UA"/>
              </w:rPr>
              <w:t>Вартість (грн.)</w:t>
            </w: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1</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Дитячий ігровий модуль «Кухня»</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Комплект</w:t>
            </w: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45</w:t>
            </w:r>
            <w:r w:rsidRPr="0030191D">
              <w:rPr>
                <w:rFonts w:ascii="Times New Roman" w:hAnsi="Times New Roman"/>
                <w:sz w:val="28"/>
                <w:szCs w:val="28"/>
                <w:lang w:eastAsia="uk-UA"/>
              </w:rPr>
              <w:t>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Стіл канцелярський з полицями</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Комплект</w:t>
            </w:r>
          </w:p>
        </w:tc>
        <w:tc>
          <w:tcPr>
            <w:tcW w:w="126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4500,00</w:t>
            </w: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2</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Капітальний ремонт роздягальної кімнати</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Дитячий ігровий модуль «Автотрек»</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3</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Капітальний ремонт буфетної кімнати</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20600,00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Реставрація куточку природи</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450,00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Стенд в роздягалку</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200,00</w:t>
            </w: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4</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Лави дитячі в роздягалку, бар’єр на радіатори опалення</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4+1</w:t>
            </w: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3450,00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Крани різні</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2</w:t>
            </w:r>
          </w:p>
        </w:tc>
        <w:tc>
          <w:tcPr>
            <w:tcW w:w="126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1100,00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Світильник</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2</w:t>
            </w:r>
          </w:p>
        </w:tc>
        <w:tc>
          <w:tcPr>
            <w:tcW w:w="126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252,00</w:t>
            </w: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5</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Іграшки різні</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6000,00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Іграшки для гри з піском та водою</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700,00</w:t>
            </w: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6</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Телевізор</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w:t>
            </w: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4700,00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Ліжка дитячі</w:t>
            </w:r>
          </w:p>
        </w:tc>
        <w:tc>
          <w:tcPr>
            <w:tcW w:w="1393" w:type="dxa"/>
          </w:tcPr>
          <w:p w:rsidR="000C7A19" w:rsidRDefault="000C7A19" w:rsidP="000C0A2A">
            <w:pPr>
              <w:spacing w:after="0" w:line="240" w:lineRule="auto"/>
              <w:rPr>
                <w:rFonts w:ascii="Times New Roman" w:hAnsi="Times New Roman"/>
                <w:sz w:val="28"/>
                <w:szCs w:val="28"/>
                <w:lang w:eastAsia="uk-UA"/>
              </w:rPr>
            </w:pPr>
          </w:p>
        </w:tc>
        <w:tc>
          <w:tcPr>
            <w:tcW w:w="126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14700,00</w:t>
            </w:r>
          </w:p>
        </w:tc>
      </w:tr>
      <w:tr w:rsidR="000C7A19" w:rsidRPr="0030191D" w:rsidTr="000C0A2A">
        <w:tc>
          <w:tcPr>
            <w:tcW w:w="1629" w:type="dxa"/>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7</w:t>
            </w:r>
          </w:p>
        </w:tc>
        <w:tc>
          <w:tcPr>
            <w:tcW w:w="5339" w:type="dxa"/>
          </w:tcPr>
          <w:p w:rsidR="000C7A19" w:rsidRPr="0030191D" w:rsidRDefault="000C7A19" w:rsidP="000C0A2A">
            <w:pPr>
              <w:spacing w:after="0" w:line="240" w:lineRule="auto"/>
              <w:rPr>
                <w:rFonts w:ascii="Times New Roman" w:hAnsi="Times New Roman"/>
                <w:sz w:val="28"/>
                <w:szCs w:val="28"/>
                <w:lang w:eastAsia="uk-UA"/>
              </w:rPr>
            </w:pP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8</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Шафки для рушничків в кімнату гігієни</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4</w:t>
            </w: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3100,00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Кран-змішувач</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2</w:t>
            </w: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700,00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Плитка облицювальна для буфетної кімнати</w:t>
            </w:r>
          </w:p>
        </w:tc>
        <w:tc>
          <w:tcPr>
            <w:tcW w:w="1393" w:type="dxa"/>
          </w:tcPr>
          <w:p w:rsidR="000C7A19" w:rsidRDefault="000C7A19" w:rsidP="000C0A2A">
            <w:pPr>
              <w:spacing w:after="0" w:line="240" w:lineRule="auto"/>
              <w:rPr>
                <w:rFonts w:ascii="Times New Roman" w:hAnsi="Times New Roman"/>
                <w:sz w:val="28"/>
                <w:szCs w:val="28"/>
                <w:lang w:eastAsia="uk-UA"/>
              </w:rPr>
            </w:pPr>
          </w:p>
        </w:tc>
        <w:tc>
          <w:tcPr>
            <w:tcW w:w="126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3397,00</w:t>
            </w:r>
          </w:p>
        </w:tc>
      </w:tr>
      <w:tr w:rsidR="000C7A19" w:rsidRPr="0030191D" w:rsidTr="000C0A2A">
        <w:tc>
          <w:tcPr>
            <w:tcW w:w="1629" w:type="dxa"/>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9</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Набір меблів для спальної кімнати</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5500,00</w:t>
            </w: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10</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Меблі в буфетну кімнату</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комплект</w:t>
            </w:r>
          </w:p>
        </w:tc>
        <w:tc>
          <w:tcPr>
            <w:tcW w:w="1268" w:type="dxa"/>
          </w:tcPr>
          <w:p w:rsidR="000C7A19" w:rsidRPr="0030191D" w:rsidRDefault="000C7A19" w:rsidP="000C0A2A">
            <w:pPr>
              <w:spacing w:after="0" w:line="240" w:lineRule="auto"/>
              <w:rPr>
                <w:rFonts w:ascii="Times New Roman" w:hAnsi="Times New Roman"/>
                <w:sz w:val="28"/>
                <w:szCs w:val="28"/>
                <w:lang w:eastAsia="uk-UA"/>
              </w:rPr>
            </w:pP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Телевізор</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w:t>
            </w: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5777,00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Мольберт дитячий</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w:t>
            </w: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338,00</w:t>
            </w: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11</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Кухонний і столовий посуд різний</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814,00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Мольберт дитячий</w:t>
            </w:r>
          </w:p>
        </w:tc>
        <w:tc>
          <w:tcPr>
            <w:tcW w:w="1393"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w:t>
            </w: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362,00</w:t>
            </w:r>
          </w:p>
        </w:tc>
      </w:tr>
      <w:tr w:rsidR="000C7A19" w:rsidRPr="0030191D" w:rsidTr="000C0A2A">
        <w:tc>
          <w:tcPr>
            <w:tcW w:w="1629"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12</w:t>
            </w: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Шафа 3-х дверна</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4300,00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Шафки для рушничків</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2600,00</w:t>
            </w:r>
          </w:p>
        </w:tc>
      </w:tr>
      <w:tr w:rsidR="000C7A19" w:rsidRPr="0030191D" w:rsidTr="000C0A2A">
        <w:tc>
          <w:tcPr>
            <w:tcW w:w="1629" w:type="dxa"/>
            <w:vMerge/>
          </w:tcPr>
          <w:p w:rsidR="000C7A19" w:rsidRPr="0030191D" w:rsidRDefault="000C7A19" w:rsidP="000C0A2A">
            <w:pPr>
              <w:spacing w:after="0" w:line="240" w:lineRule="auto"/>
              <w:rPr>
                <w:rFonts w:ascii="Times New Roman" w:hAnsi="Times New Roman"/>
                <w:sz w:val="28"/>
                <w:szCs w:val="28"/>
                <w:lang w:eastAsia="uk-UA"/>
              </w:rPr>
            </w:pPr>
          </w:p>
        </w:tc>
        <w:tc>
          <w:tcPr>
            <w:tcW w:w="5339"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Дзеркало</w:t>
            </w:r>
          </w:p>
        </w:tc>
        <w:tc>
          <w:tcPr>
            <w:tcW w:w="1393" w:type="dxa"/>
          </w:tcPr>
          <w:p w:rsidR="000C7A19" w:rsidRPr="0030191D" w:rsidRDefault="000C7A19" w:rsidP="000C0A2A">
            <w:pPr>
              <w:spacing w:after="0" w:line="240" w:lineRule="auto"/>
              <w:rPr>
                <w:rFonts w:ascii="Times New Roman" w:hAnsi="Times New Roman"/>
                <w:sz w:val="28"/>
                <w:szCs w:val="28"/>
                <w:lang w:eastAsia="uk-UA"/>
              </w:rPr>
            </w:pPr>
          </w:p>
        </w:tc>
        <w:tc>
          <w:tcPr>
            <w:tcW w:w="126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350,00</w:t>
            </w:r>
          </w:p>
        </w:tc>
      </w:tr>
    </w:tbl>
    <w:p w:rsidR="000C7A19" w:rsidRDefault="000C7A19" w:rsidP="000C0A2A">
      <w:pPr>
        <w:shd w:val="clear" w:color="auto" w:fill="FFFFFF"/>
        <w:spacing w:after="0" w:line="240" w:lineRule="auto"/>
        <w:jc w:val="both"/>
        <w:rPr>
          <w:rFonts w:ascii="Times New Roman" w:hAnsi="Times New Roman"/>
          <w:sz w:val="28"/>
          <w:szCs w:val="28"/>
          <w:lang w:eastAsia="uk-UA"/>
        </w:rPr>
      </w:pPr>
      <w:r w:rsidRPr="0030191D">
        <w:rPr>
          <w:rFonts w:ascii="Times New Roman" w:hAnsi="Times New Roman"/>
          <w:sz w:val="28"/>
          <w:szCs w:val="28"/>
          <w:lang w:eastAsia="uk-UA"/>
        </w:rPr>
        <w:tab/>
        <w:t>Матеріальні база закладу поповнилася і м’яким інвентарем</w:t>
      </w:r>
      <w:r>
        <w:rPr>
          <w:rFonts w:ascii="Times New Roman" w:hAnsi="Times New Roman"/>
          <w:sz w:val="28"/>
          <w:szCs w:val="28"/>
          <w:lang w:eastAsia="uk-UA"/>
        </w:rPr>
        <w:t>:</w:t>
      </w:r>
    </w:p>
    <w:p w:rsidR="000C7A19" w:rsidRDefault="000C7A19" w:rsidP="000C0A2A">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-згідно кошторисних призначень була придбана тканина для пошиття 61 підковдри дитячої  97,33 м. пог. вартістю 7300,00;</w:t>
      </w:r>
    </w:p>
    <w:p w:rsidR="000C7A19" w:rsidRPr="0030191D" w:rsidRDefault="000C7A19" w:rsidP="000C0A2A">
      <w:pPr>
        <w:shd w:val="clear" w:color="auto" w:fill="FFFFFF"/>
        <w:spacing w:after="0" w:line="240" w:lineRule="auto"/>
        <w:jc w:val="both"/>
        <w:rPr>
          <w:rFonts w:ascii="Times New Roman" w:hAnsi="Times New Roman"/>
          <w:bCs/>
          <w:sz w:val="28"/>
          <w:szCs w:val="28"/>
          <w:lang w:eastAsia="uk-UA"/>
        </w:rPr>
      </w:pPr>
      <w:r>
        <w:rPr>
          <w:rFonts w:ascii="Times New Roman" w:hAnsi="Times New Roman"/>
          <w:sz w:val="28"/>
          <w:szCs w:val="28"/>
          <w:lang w:eastAsia="uk-UA"/>
        </w:rPr>
        <w:t xml:space="preserve">- </w:t>
      </w:r>
      <w:r w:rsidRPr="0030191D">
        <w:rPr>
          <w:rFonts w:ascii="Times New Roman" w:hAnsi="Times New Roman"/>
          <w:sz w:val="28"/>
          <w:szCs w:val="28"/>
          <w:lang w:eastAsia="uk-UA"/>
        </w:rPr>
        <w:t xml:space="preserve">за рахунок </w:t>
      </w:r>
      <w:r w:rsidRPr="0030191D">
        <w:rPr>
          <w:rFonts w:ascii="Times New Roman" w:hAnsi="Times New Roman"/>
          <w:bCs/>
          <w:sz w:val="28"/>
          <w:szCs w:val="28"/>
          <w:lang w:eastAsia="uk-UA"/>
        </w:rPr>
        <w:t>благодійної допомог</w:t>
      </w:r>
      <w:r>
        <w:rPr>
          <w:rFonts w:ascii="Times New Roman" w:hAnsi="Times New Roman"/>
          <w:bCs/>
          <w:sz w:val="28"/>
          <w:szCs w:val="28"/>
          <w:lang w:eastAsia="uk-UA"/>
        </w:rPr>
        <w:t>и</w:t>
      </w:r>
      <w:r w:rsidRPr="0030191D">
        <w:rPr>
          <w:rFonts w:ascii="Times New Roman" w:hAnsi="Times New Roman"/>
          <w:bCs/>
          <w:sz w:val="28"/>
          <w:szCs w:val="28"/>
          <w:lang w:eastAsia="uk-UA"/>
        </w:rPr>
        <w:t xml:space="preserve"> від батьків в натуральній формі</w:t>
      </w:r>
      <w:r>
        <w:rPr>
          <w:rFonts w:ascii="Times New Roman" w:hAnsi="Times New Roman"/>
          <w:bCs/>
          <w:sz w:val="28"/>
          <w:szCs w:val="28"/>
          <w:lang w:eastAsia="uk-UA"/>
        </w:rPr>
        <w:t xml:space="preserve"> до закладу надійшло</w:t>
      </w:r>
      <w:r w:rsidRPr="0030191D">
        <w:rPr>
          <w:rFonts w:ascii="Times New Roman" w:hAnsi="Times New Roman"/>
          <w:bCs/>
          <w:sz w:val="28"/>
          <w:szCs w:val="28"/>
          <w:lang w:eastAsia="uk-UA"/>
        </w:rPr>
        <w:t>:</w:t>
      </w:r>
    </w:p>
    <w:p w:rsidR="000C7A19" w:rsidRPr="0030191D" w:rsidRDefault="000C7A19" w:rsidP="00D11A5E">
      <w:pPr>
        <w:shd w:val="clear" w:color="auto" w:fill="FFFFFF"/>
        <w:spacing w:after="0" w:line="240" w:lineRule="auto"/>
        <w:rPr>
          <w:rFonts w:ascii="Times New Roman" w:hAnsi="Times New Roman"/>
          <w:bCs/>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4"/>
        <w:gridCol w:w="5118"/>
        <w:gridCol w:w="1390"/>
        <w:gridCol w:w="1267"/>
      </w:tblGrid>
      <w:tr w:rsidR="000C7A19" w:rsidRPr="0030191D" w:rsidTr="000C0A2A">
        <w:tc>
          <w:tcPr>
            <w:tcW w:w="1854" w:type="dxa"/>
          </w:tcPr>
          <w:p w:rsidR="000C7A19" w:rsidRPr="0030191D" w:rsidRDefault="000C7A19" w:rsidP="000C0A2A">
            <w:pPr>
              <w:spacing w:after="0" w:line="240" w:lineRule="auto"/>
              <w:jc w:val="center"/>
              <w:rPr>
                <w:rFonts w:ascii="Times New Roman" w:hAnsi="Times New Roman"/>
                <w:sz w:val="28"/>
                <w:szCs w:val="28"/>
                <w:lang w:eastAsia="uk-UA"/>
              </w:rPr>
            </w:pPr>
          </w:p>
        </w:tc>
        <w:tc>
          <w:tcPr>
            <w:tcW w:w="5118" w:type="dxa"/>
          </w:tcPr>
          <w:p w:rsidR="000C7A19" w:rsidRPr="0030191D" w:rsidRDefault="000C7A19" w:rsidP="000C0A2A">
            <w:pPr>
              <w:spacing w:after="0" w:line="240" w:lineRule="auto"/>
              <w:jc w:val="center"/>
              <w:rPr>
                <w:rFonts w:ascii="Times New Roman" w:hAnsi="Times New Roman"/>
                <w:sz w:val="28"/>
                <w:szCs w:val="28"/>
                <w:lang w:eastAsia="uk-UA"/>
              </w:rPr>
            </w:pPr>
            <w:r w:rsidRPr="0030191D">
              <w:rPr>
                <w:rFonts w:ascii="Times New Roman" w:hAnsi="Times New Roman"/>
                <w:sz w:val="28"/>
                <w:szCs w:val="28"/>
                <w:lang w:eastAsia="uk-UA"/>
              </w:rPr>
              <w:t>Назва придбання</w:t>
            </w:r>
          </w:p>
        </w:tc>
        <w:tc>
          <w:tcPr>
            <w:tcW w:w="1390" w:type="dxa"/>
          </w:tcPr>
          <w:p w:rsidR="000C7A19" w:rsidRPr="0030191D" w:rsidRDefault="000C7A19" w:rsidP="000C0A2A">
            <w:pPr>
              <w:spacing w:after="0" w:line="240" w:lineRule="auto"/>
              <w:jc w:val="center"/>
              <w:rPr>
                <w:rFonts w:ascii="Times New Roman" w:hAnsi="Times New Roman"/>
                <w:sz w:val="28"/>
                <w:szCs w:val="28"/>
                <w:lang w:eastAsia="uk-UA"/>
              </w:rPr>
            </w:pPr>
            <w:r w:rsidRPr="0030191D">
              <w:rPr>
                <w:rFonts w:ascii="Times New Roman" w:hAnsi="Times New Roman"/>
                <w:sz w:val="28"/>
                <w:szCs w:val="28"/>
                <w:lang w:eastAsia="uk-UA"/>
              </w:rPr>
              <w:t>Кількість</w:t>
            </w:r>
          </w:p>
        </w:tc>
        <w:tc>
          <w:tcPr>
            <w:tcW w:w="1267" w:type="dxa"/>
          </w:tcPr>
          <w:p w:rsidR="000C7A19" w:rsidRPr="0030191D" w:rsidRDefault="000C7A19" w:rsidP="000C0A2A">
            <w:pPr>
              <w:spacing w:after="0" w:line="240" w:lineRule="auto"/>
              <w:jc w:val="center"/>
              <w:rPr>
                <w:rFonts w:ascii="Times New Roman" w:hAnsi="Times New Roman"/>
                <w:sz w:val="28"/>
                <w:szCs w:val="28"/>
                <w:lang w:eastAsia="uk-UA"/>
              </w:rPr>
            </w:pPr>
            <w:r w:rsidRPr="0030191D">
              <w:rPr>
                <w:rFonts w:ascii="Times New Roman" w:hAnsi="Times New Roman"/>
                <w:sz w:val="28"/>
                <w:szCs w:val="28"/>
                <w:lang w:eastAsia="uk-UA"/>
              </w:rPr>
              <w:t>Вартість (грн.)</w:t>
            </w:r>
          </w:p>
        </w:tc>
      </w:tr>
      <w:tr w:rsidR="000C7A19" w:rsidRPr="0030191D" w:rsidTr="000C0A2A">
        <w:tc>
          <w:tcPr>
            <w:tcW w:w="1854"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Група № 2</w:t>
            </w:r>
          </w:p>
        </w:tc>
        <w:tc>
          <w:tcPr>
            <w:tcW w:w="511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Матраци дитячі вживані</w:t>
            </w:r>
          </w:p>
        </w:tc>
        <w:tc>
          <w:tcPr>
            <w:tcW w:w="1390"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w:t>
            </w:r>
          </w:p>
        </w:tc>
        <w:tc>
          <w:tcPr>
            <w:tcW w:w="1267"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1050,00</w:t>
            </w:r>
          </w:p>
        </w:tc>
      </w:tr>
      <w:tr w:rsidR="000C7A19" w:rsidRPr="0030191D" w:rsidTr="000C0A2A">
        <w:tc>
          <w:tcPr>
            <w:tcW w:w="1854" w:type="dxa"/>
            <w:vMerge w:val="restart"/>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3</w:t>
            </w:r>
          </w:p>
        </w:tc>
        <w:tc>
          <w:tcPr>
            <w:tcW w:w="5118" w:type="dxa"/>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Тюль</w:t>
            </w:r>
            <w:r>
              <w:rPr>
                <w:rFonts w:ascii="Times New Roman" w:hAnsi="Times New Roman"/>
                <w:sz w:val="28"/>
                <w:szCs w:val="28"/>
                <w:lang w:eastAsia="uk-UA"/>
              </w:rPr>
              <w:t xml:space="preserve"> в спальну кімнату</w:t>
            </w:r>
          </w:p>
        </w:tc>
        <w:tc>
          <w:tcPr>
            <w:tcW w:w="1390" w:type="dxa"/>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7</w:t>
            </w:r>
          </w:p>
        </w:tc>
        <w:tc>
          <w:tcPr>
            <w:tcW w:w="1267" w:type="dxa"/>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5</w:t>
            </w:r>
            <w:r>
              <w:rPr>
                <w:rFonts w:ascii="Times New Roman" w:hAnsi="Times New Roman"/>
                <w:sz w:val="28"/>
                <w:szCs w:val="28"/>
                <w:lang w:eastAsia="uk-UA"/>
              </w:rPr>
              <w:t>300</w:t>
            </w:r>
            <w:r w:rsidRPr="0030191D">
              <w:rPr>
                <w:rFonts w:ascii="Times New Roman" w:hAnsi="Times New Roman"/>
                <w:sz w:val="28"/>
                <w:szCs w:val="28"/>
                <w:lang w:eastAsia="uk-UA"/>
              </w:rPr>
              <w:t>,00</w:t>
            </w:r>
          </w:p>
        </w:tc>
      </w:tr>
      <w:tr w:rsidR="000C7A19" w:rsidRPr="0030191D" w:rsidTr="000C0A2A">
        <w:tc>
          <w:tcPr>
            <w:tcW w:w="1854" w:type="dxa"/>
            <w:vMerge/>
          </w:tcPr>
          <w:p w:rsidR="000C7A19" w:rsidRPr="0030191D" w:rsidRDefault="000C7A19" w:rsidP="000C0A2A">
            <w:pPr>
              <w:spacing w:after="0" w:line="240" w:lineRule="auto"/>
              <w:rPr>
                <w:rFonts w:ascii="Times New Roman" w:hAnsi="Times New Roman"/>
                <w:sz w:val="28"/>
                <w:szCs w:val="28"/>
                <w:lang w:eastAsia="uk-UA"/>
              </w:rPr>
            </w:pPr>
          </w:p>
        </w:tc>
        <w:tc>
          <w:tcPr>
            <w:tcW w:w="511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Покривала на дитячі ліжка</w:t>
            </w:r>
          </w:p>
        </w:tc>
        <w:tc>
          <w:tcPr>
            <w:tcW w:w="1390"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15</w:t>
            </w:r>
          </w:p>
        </w:tc>
        <w:tc>
          <w:tcPr>
            <w:tcW w:w="1267"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2500,00</w:t>
            </w:r>
          </w:p>
        </w:tc>
      </w:tr>
      <w:tr w:rsidR="000C7A19" w:rsidRPr="0030191D" w:rsidTr="000C0A2A">
        <w:tc>
          <w:tcPr>
            <w:tcW w:w="1854" w:type="dxa"/>
            <w:vMerge/>
          </w:tcPr>
          <w:p w:rsidR="000C7A19" w:rsidRPr="0030191D" w:rsidRDefault="000C7A19" w:rsidP="000C0A2A">
            <w:pPr>
              <w:spacing w:after="0" w:line="240" w:lineRule="auto"/>
              <w:rPr>
                <w:rFonts w:ascii="Times New Roman" w:hAnsi="Times New Roman"/>
                <w:sz w:val="28"/>
                <w:szCs w:val="28"/>
                <w:lang w:eastAsia="uk-UA"/>
              </w:rPr>
            </w:pPr>
          </w:p>
        </w:tc>
        <w:tc>
          <w:tcPr>
            <w:tcW w:w="511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Покриття для підлоги</w:t>
            </w:r>
          </w:p>
        </w:tc>
        <w:tc>
          <w:tcPr>
            <w:tcW w:w="1390"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w:t>
            </w:r>
          </w:p>
        </w:tc>
        <w:tc>
          <w:tcPr>
            <w:tcW w:w="1267"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4620,00</w:t>
            </w:r>
          </w:p>
        </w:tc>
      </w:tr>
      <w:tr w:rsidR="000C7A19" w:rsidRPr="0030191D" w:rsidTr="000C0A2A">
        <w:tc>
          <w:tcPr>
            <w:tcW w:w="1854" w:type="dxa"/>
            <w:vMerge w:val="restart"/>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Група № 5</w:t>
            </w:r>
          </w:p>
        </w:tc>
        <w:tc>
          <w:tcPr>
            <w:tcW w:w="511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Матраци дитячі в наматрацниках</w:t>
            </w:r>
          </w:p>
        </w:tc>
        <w:tc>
          <w:tcPr>
            <w:tcW w:w="1390"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15</w:t>
            </w:r>
          </w:p>
        </w:tc>
        <w:tc>
          <w:tcPr>
            <w:tcW w:w="1267"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8960,00</w:t>
            </w:r>
          </w:p>
        </w:tc>
      </w:tr>
      <w:tr w:rsidR="000C7A19" w:rsidRPr="0030191D" w:rsidTr="000C0A2A">
        <w:tc>
          <w:tcPr>
            <w:tcW w:w="1854" w:type="dxa"/>
            <w:vMerge/>
          </w:tcPr>
          <w:p w:rsidR="000C7A19" w:rsidRPr="0030191D" w:rsidRDefault="000C7A19" w:rsidP="000C0A2A">
            <w:pPr>
              <w:spacing w:after="0" w:line="240" w:lineRule="auto"/>
              <w:rPr>
                <w:rFonts w:ascii="Times New Roman" w:hAnsi="Times New Roman"/>
                <w:sz w:val="28"/>
                <w:szCs w:val="28"/>
                <w:lang w:eastAsia="uk-UA"/>
              </w:rPr>
            </w:pPr>
          </w:p>
        </w:tc>
        <w:tc>
          <w:tcPr>
            <w:tcW w:w="511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Матраци різні</w:t>
            </w:r>
          </w:p>
        </w:tc>
        <w:tc>
          <w:tcPr>
            <w:tcW w:w="1390"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w:t>
            </w:r>
          </w:p>
        </w:tc>
        <w:tc>
          <w:tcPr>
            <w:tcW w:w="1267" w:type="dxa"/>
          </w:tcPr>
          <w:p w:rsidR="000C7A19" w:rsidRPr="0030191D" w:rsidRDefault="000C7A19" w:rsidP="000C0A2A">
            <w:pPr>
              <w:spacing w:after="0" w:line="240" w:lineRule="auto"/>
              <w:rPr>
                <w:rFonts w:ascii="Times New Roman" w:hAnsi="Times New Roman"/>
                <w:sz w:val="28"/>
                <w:szCs w:val="28"/>
                <w:lang w:eastAsia="uk-UA"/>
              </w:rPr>
            </w:pPr>
          </w:p>
        </w:tc>
      </w:tr>
      <w:tr w:rsidR="000C7A19" w:rsidRPr="0030191D" w:rsidTr="000C0A2A">
        <w:tc>
          <w:tcPr>
            <w:tcW w:w="1854" w:type="dxa"/>
          </w:tcPr>
          <w:p w:rsidR="000C7A19" w:rsidRPr="0030191D" w:rsidRDefault="000C7A19" w:rsidP="000C0A2A">
            <w:pPr>
              <w:spacing w:after="0" w:line="240" w:lineRule="auto"/>
              <w:rPr>
                <w:rFonts w:ascii="Times New Roman" w:hAnsi="Times New Roman"/>
                <w:sz w:val="28"/>
                <w:szCs w:val="28"/>
                <w:lang w:eastAsia="uk-UA"/>
              </w:rPr>
            </w:pPr>
            <w:r w:rsidRPr="0030191D">
              <w:rPr>
                <w:rFonts w:ascii="Times New Roman" w:hAnsi="Times New Roman"/>
                <w:sz w:val="28"/>
                <w:szCs w:val="28"/>
                <w:lang w:eastAsia="uk-UA"/>
              </w:rPr>
              <w:t>Група № 6</w:t>
            </w:r>
          </w:p>
        </w:tc>
        <w:tc>
          <w:tcPr>
            <w:tcW w:w="5118"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Тюль в групову кімнату</w:t>
            </w:r>
          </w:p>
        </w:tc>
        <w:tc>
          <w:tcPr>
            <w:tcW w:w="1390"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комплект</w:t>
            </w:r>
          </w:p>
        </w:tc>
        <w:tc>
          <w:tcPr>
            <w:tcW w:w="1267"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3110,00</w:t>
            </w:r>
          </w:p>
        </w:tc>
      </w:tr>
      <w:tr w:rsidR="000C7A19" w:rsidRPr="0030191D" w:rsidTr="000C0A2A">
        <w:tc>
          <w:tcPr>
            <w:tcW w:w="1854"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Група № 9</w:t>
            </w:r>
          </w:p>
        </w:tc>
        <w:tc>
          <w:tcPr>
            <w:tcW w:w="511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Матрац з наматрацником</w:t>
            </w:r>
          </w:p>
        </w:tc>
        <w:tc>
          <w:tcPr>
            <w:tcW w:w="1390"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w:t>
            </w:r>
          </w:p>
        </w:tc>
        <w:tc>
          <w:tcPr>
            <w:tcW w:w="1267"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845,00</w:t>
            </w:r>
          </w:p>
        </w:tc>
      </w:tr>
      <w:tr w:rsidR="000C7A19" w:rsidRPr="0030191D" w:rsidTr="000C0A2A">
        <w:tc>
          <w:tcPr>
            <w:tcW w:w="1854" w:type="dxa"/>
            <w:vMerge w:val="restart"/>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Для службових приміщень</w:t>
            </w:r>
          </w:p>
        </w:tc>
        <w:tc>
          <w:tcPr>
            <w:tcW w:w="511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Скатерть</w:t>
            </w:r>
          </w:p>
        </w:tc>
        <w:tc>
          <w:tcPr>
            <w:tcW w:w="1390" w:type="dxa"/>
          </w:tcPr>
          <w:p w:rsidR="000C7A19" w:rsidRPr="0030191D"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6</w:t>
            </w:r>
          </w:p>
        </w:tc>
        <w:tc>
          <w:tcPr>
            <w:tcW w:w="1267"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1400,00</w:t>
            </w:r>
          </w:p>
        </w:tc>
      </w:tr>
      <w:tr w:rsidR="000C7A19" w:rsidRPr="0030191D" w:rsidTr="000C0A2A">
        <w:tc>
          <w:tcPr>
            <w:tcW w:w="1854" w:type="dxa"/>
            <w:vMerge/>
          </w:tcPr>
          <w:p w:rsidR="000C7A19" w:rsidRPr="0030191D" w:rsidRDefault="000C7A19" w:rsidP="000C0A2A">
            <w:pPr>
              <w:spacing w:after="0" w:line="240" w:lineRule="auto"/>
              <w:rPr>
                <w:rFonts w:ascii="Times New Roman" w:hAnsi="Times New Roman"/>
                <w:sz w:val="28"/>
                <w:szCs w:val="28"/>
                <w:lang w:eastAsia="uk-UA"/>
              </w:rPr>
            </w:pPr>
          </w:p>
        </w:tc>
        <w:tc>
          <w:tcPr>
            <w:tcW w:w="5118"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Килим в музичну залу</w:t>
            </w:r>
          </w:p>
        </w:tc>
        <w:tc>
          <w:tcPr>
            <w:tcW w:w="1390"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1</w:t>
            </w:r>
          </w:p>
        </w:tc>
        <w:tc>
          <w:tcPr>
            <w:tcW w:w="1267" w:type="dxa"/>
          </w:tcPr>
          <w:p w:rsidR="000C7A19" w:rsidRDefault="000C7A19" w:rsidP="000C0A2A">
            <w:pPr>
              <w:spacing w:after="0" w:line="240" w:lineRule="auto"/>
              <w:rPr>
                <w:rFonts w:ascii="Times New Roman" w:hAnsi="Times New Roman"/>
                <w:sz w:val="28"/>
                <w:szCs w:val="28"/>
                <w:lang w:eastAsia="uk-UA"/>
              </w:rPr>
            </w:pPr>
            <w:r>
              <w:rPr>
                <w:rFonts w:ascii="Times New Roman" w:hAnsi="Times New Roman"/>
                <w:sz w:val="28"/>
                <w:szCs w:val="28"/>
                <w:lang w:eastAsia="uk-UA"/>
              </w:rPr>
              <w:t>7300,00</w:t>
            </w:r>
          </w:p>
        </w:tc>
      </w:tr>
    </w:tbl>
    <w:p w:rsidR="000C7A19" w:rsidRPr="0030191D" w:rsidRDefault="000C7A19" w:rsidP="000C0A2A">
      <w:pPr>
        <w:shd w:val="clear" w:color="auto" w:fill="FFFFFF"/>
        <w:spacing w:after="0" w:line="240" w:lineRule="auto"/>
        <w:ind w:firstLine="708"/>
        <w:jc w:val="both"/>
        <w:rPr>
          <w:rFonts w:ascii="Times New Roman" w:hAnsi="Times New Roman"/>
          <w:sz w:val="28"/>
          <w:szCs w:val="28"/>
          <w:lang w:eastAsia="uk-UA"/>
        </w:rPr>
      </w:pPr>
      <w:r w:rsidRPr="0030191D">
        <w:rPr>
          <w:rFonts w:ascii="Times New Roman" w:hAnsi="Times New Roman"/>
          <w:sz w:val="28"/>
          <w:szCs w:val="28"/>
          <w:lang w:eastAsia="uk-UA"/>
        </w:rPr>
        <w:t>Педагоги разом з батьками на кожній віковій групі обновлюють і створюють предметно-розвивальне середовище: доповнюють сюжетно-рольові зони; різні види театрів; дидактичні ігри. Сучасні оригінальні ігри, дидактично-логічні посібники, виготовлені руками працівників  садочка та придбані за допомогою батьків, зміцнюють освітньо - розвивальну базу закладу.</w:t>
      </w:r>
    </w:p>
    <w:p w:rsidR="000C7A19" w:rsidRDefault="000C7A19" w:rsidP="000C0A2A">
      <w:pPr>
        <w:shd w:val="clear" w:color="auto" w:fill="FFFFFF"/>
        <w:spacing w:after="0" w:line="293" w:lineRule="atLeast"/>
        <w:jc w:val="both"/>
        <w:rPr>
          <w:rFonts w:ascii="Times New Roman" w:hAnsi="Times New Roman"/>
          <w:sz w:val="28"/>
          <w:szCs w:val="28"/>
          <w:lang w:eastAsia="uk-UA"/>
        </w:rPr>
      </w:pPr>
      <w:r w:rsidRPr="0030191D">
        <w:rPr>
          <w:rFonts w:ascii="Times New Roman" w:hAnsi="Times New Roman"/>
          <w:sz w:val="28"/>
          <w:szCs w:val="28"/>
          <w:lang w:eastAsia="uk-UA"/>
        </w:rPr>
        <w:t xml:space="preserve">         Нову  методичну та дитячу художню літературу придбано за власні кошти працівників ДНЗ та за допомогою батьків.  </w:t>
      </w:r>
    </w:p>
    <w:p w:rsidR="000C7A19" w:rsidRDefault="000C7A19" w:rsidP="005A329E">
      <w:pPr>
        <w:pStyle w:val="NoSpacing"/>
        <w:ind w:firstLine="708"/>
        <w:jc w:val="both"/>
        <w:rPr>
          <w:rFonts w:ascii="Times New Roman" w:hAnsi="Times New Roman"/>
          <w:sz w:val="28"/>
          <w:szCs w:val="28"/>
          <w:lang w:eastAsia="uk-UA"/>
        </w:rPr>
      </w:pPr>
      <w:r w:rsidRPr="007D40B1">
        <w:rPr>
          <w:rFonts w:ascii="Times New Roman" w:hAnsi="Times New Roman"/>
          <w:sz w:val="28"/>
          <w:szCs w:val="28"/>
          <w:lang w:eastAsia="uk-UA"/>
        </w:rPr>
        <w:t xml:space="preserve">Групові приміщення забезпечені меблями та ігровим обладнанням, мають сучасний інтер’єр. Розвивальне середовище дитячого садка організовано з урахуванням інтересів дітей і відповідає їх віковим особливостям. </w:t>
      </w:r>
    </w:p>
    <w:p w:rsidR="000C7A19" w:rsidRPr="007600CC" w:rsidRDefault="000C7A19" w:rsidP="007600CC">
      <w:pPr>
        <w:pStyle w:val="NoSpacing"/>
        <w:ind w:firstLine="708"/>
        <w:jc w:val="both"/>
        <w:rPr>
          <w:rFonts w:ascii="Times New Roman" w:hAnsi="Times New Roman"/>
          <w:sz w:val="28"/>
          <w:szCs w:val="28"/>
          <w:lang w:eastAsia="uk-UA"/>
        </w:rPr>
      </w:pPr>
      <w:r w:rsidRPr="00093FAC">
        <w:rPr>
          <w:rFonts w:ascii="Times New Roman" w:hAnsi="Times New Roman"/>
          <w:sz w:val="28"/>
          <w:szCs w:val="28"/>
          <w:lang w:eastAsia="uk-UA"/>
        </w:rPr>
        <w:t>Н</w:t>
      </w:r>
      <w:r>
        <w:rPr>
          <w:rFonts w:ascii="Times New Roman" w:hAnsi="Times New Roman"/>
          <w:sz w:val="28"/>
          <w:szCs w:val="28"/>
          <w:lang w:eastAsia="uk-UA"/>
        </w:rPr>
        <w:t>а мій погляд, н</w:t>
      </w:r>
      <w:r w:rsidRPr="00093FAC">
        <w:rPr>
          <w:rFonts w:ascii="Times New Roman" w:hAnsi="Times New Roman"/>
          <w:sz w:val="28"/>
          <w:szCs w:val="28"/>
          <w:lang w:eastAsia="uk-UA"/>
        </w:rPr>
        <w:t>едоліками є недостатня наявність в групах сучасних технічних засобів (мультимедійних пристроїв, телевізорів, комп’ютерної техніки) та рівень роботи зі створення бази навчально – методичного забезпечення груп з проблеми формування мовлен</w:t>
      </w:r>
      <w:r>
        <w:rPr>
          <w:rFonts w:ascii="Times New Roman" w:hAnsi="Times New Roman"/>
          <w:sz w:val="28"/>
          <w:szCs w:val="28"/>
          <w:lang w:eastAsia="uk-UA"/>
        </w:rPr>
        <w:t>нєвої компетенції дошкільників.</w:t>
      </w:r>
    </w:p>
    <w:p w:rsidR="000C7A19" w:rsidRDefault="000C7A19" w:rsidP="000C0A2A">
      <w:pPr>
        <w:shd w:val="clear" w:color="auto" w:fill="FFFFFF"/>
        <w:spacing w:after="0" w:line="240" w:lineRule="auto"/>
        <w:ind w:firstLine="540"/>
        <w:jc w:val="both"/>
        <w:rPr>
          <w:rFonts w:ascii="Times New Roman" w:hAnsi="Times New Roman"/>
          <w:sz w:val="28"/>
          <w:szCs w:val="28"/>
          <w:lang w:eastAsia="uk-UA"/>
        </w:rPr>
      </w:pPr>
      <w:r w:rsidRPr="007D40B1">
        <w:rPr>
          <w:rFonts w:ascii="Times New Roman" w:hAnsi="Times New Roman"/>
          <w:sz w:val="28"/>
          <w:szCs w:val="28"/>
          <w:lang w:eastAsia="uk-UA"/>
        </w:rPr>
        <w:t>Обладнання та  споруди на майданчиках підтримуються в ест</w:t>
      </w:r>
      <w:r>
        <w:rPr>
          <w:rFonts w:ascii="Times New Roman" w:hAnsi="Times New Roman"/>
          <w:sz w:val="28"/>
          <w:szCs w:val="28"/>
          <w:lang w:eastAsia="uk-UA"/>
        </w:rPr>
        <w:t xml:space="preserve">етичному </w:t>
      </w:r>
      <w:r w:rsidRPr="007D40B1">
        <w:rPr>
          <w:rFonts w:ascii="Times New Roman" w:hAnsi="Times New Roman"/>
          <w:sz w:val="28"/>
          <w:szCs w:val="28"/>
          <w:lang w:eastAsia="uk-UA"/>
        </w:rPr>
        <w:t xml:space="preserve">вигляді, але значним недоліком є те, що ігрове та спортивне обладнання на майданчиках фізично та морально застаріло. </w:t>
      </w:r>
      <w:r>
        <w:rPr>
          <w:rFonts w:ascii="Times New Roman" w:hAnsi="Times New Roman"/>
          <w:sz w:val="28"/>
          <w:szCs w:val="28"/>
          <w:lang w:eastAsia="uk-UA"/>
        </w:rPr>
        <w:t>На превеликий жаль, наші малюки своє дошкільне дитинство проведуть на обладнанні, яке не відповідає їхнім запитам.</w:t>
      </w:r>
    </w:p>
    <w:p w:rsidR="000C7A19" w:rsidRPr="00F73AE1" w:rsidRDefault="000C7A19" w:rsidP="00F73AE1">
      <w:pPr>
        <w:shd w:val="clear" w:color="auto" w:fill="FFFFFF"/>
        <w:spacing w:after="0" w:line="240" w:lineRule="auto"/>
        <w:ind w:firstLine="708"/>
        <w:jc w:val="center"/>
        <w:rPr>
          <w:rFonts w:ascii="Times New Roman" w:hAnsi="Times New Roman"/>
          <w:sz w:val="28"/>
          <w:szCs w:val="28"/>
          <w:lang w:eastAsia="uk-UA"/>
        </w:rPr>
      </w:pPr>
      <w:r w:rsidRPr="00F73AE1">
        <w:rPr>
          <w:rFonts w:ascii="Times New Roman" w:hAnsi="Times New Roman"/>
          <w:sz w:val="28"/>
          <w:szCs w:val="28"/>
          <w:lang w:eastAsia="uk-UA"/>
        </w:rPr>
        <w:t>ОСНОВНІ ПРОБЛЕМИ ДНЗ № 74,  ЯКІ ЗБЕРІГАЮТЬСЯ:</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w:t>
      </w:r>
      <w:r w:rsidRPr="00F73AE1">
        <w:rPr>
          <w:rFonts w:ascii="Times New Roman" w:hAnsi="Times New Roman"/>
          <w:sz w:val="28"/>
          <w:szCs w:val="28"/>
          <w:lang w:eastAsia="uk-UA"/>
        </w:rPr>
        <w:tab/>
        <w:t>Розконсервування і завершення будівництва добудови до нашого закладу дитячого оздоровчого корпусу;</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w:t>
      </w:r>
      <w:r w:rsidRPr="00F73AE1">
        <w:rPr>
          <w:rFonts w:ascii="Times New Roman" w:hAnsi="Times New Roman"/>
          <w:sz w:val="28"/>
          <w:szCs w:val="28"/>
          <w:lang w:eastAsia="uk-UA"/>
        </w:rPr>
        <w:tab/>
        <w:t>Недофінансування на проведення ремонтних робіт:</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w:t>
      </w:r>
      <w:r>
        <w:rPr>
          <w:rFonts w:ascii="Times New Roman" w:hAnsi="Times New Roman"/>
          <w:sz w:val="28"/>
          <w:szCs w:val="28"/>
          <w:lang w:eastAsia="uk-UA"/>
        </w:rPr>
        <w:tab/>
        <w:t>заміну</w:t>
      </w:r>
      <w:r w:rsidRPr="00F73AE1">
        <w:rPr>
          <w:rFonts w:ascii="Times New Roman" w:hAnsi="Times New Roman"/>
          <w:sz w:val="28"/>
          <w:szCs w:val="28"/>
          <w:lang w:eastAsia="uk-UA"/>
        </w:rPr>
        <w:t xml:space="preserve"> дверей;</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         капітальний ремонт приміщень харчоблоку;</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w:t>
      </w:r>
      <w:r w:rsidRPr="00F73AE1">
        <w:rPr>
          <w:rFonts w:ascii="Times New Roman" w:hAnsi="Times New Roman"/>
          <w:sz w:val="28"/>
          <w:szCs w:val="28"/>
          <w:lang w:eastAsia="uk-UA"/>
        </w:rPr>
        <w:tab/>
        <w:t>капітальні ремонти: асфальтного покриття та павільйонів (дахи,підлога);</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w:t>
      </w:r>
      <w:r w:rsidRPr="00F73AE1">
        <w:rPr>
          <w:rFonts w:ascii="Times New Roman" w:hAnsi="Times New Roman"/>
          <w:sz w:val="28"/>
          <w:szCs w:val="28"/>
          <w:lang w:eastAsia="uk-UA"/>
        </w:rPr>
        <w:tab/>
      </w:r>
      <w:r>
        <w:rPr>
          <w:rFonts w:ascii="Times New Roman" w:hAnsi="Times New Roman"/>
          <w:sz w:val="28"/>
          <w:szCs w:val="28"/>
          <w:lang w:eastAsia="uk-UA"/>
        </w:rPr>
        <w:t>оновлення системи</w:t>
      </w:r>
      <w:r w:rsidRPr="00F73AE1">
        <w:rPr>
          <w:rFonts w:ascii="Times New Roman" w:hAnsi="Times New Roman"/>
          <w:sz w:val="28"/>
          <w:szCs w:val="28"/>
          <w:lang w:eastAsia="uk-UA"/>
        </w:rPr>
        <w:t xml:space="preserve"> зовнішнього освітлення;</w:t>
      </w:r>
    </w:p>
    <w:p w:rsidR="000C7A19"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 xml:space="preserve">-         капітальний ремонт кімнат гігієни груп № </w:t>
      </w:r>
      <w:r>
        <w:rPr>
          <w:rFonts w:ascii="Times New Roman" w:hAnsi="Times New Roman"/>
          <w:sz w:val="28"/>
          <w:szCs w:val="28"/>
          <w:lang w:eastAsia="uk-UA"/>
        </w:rPr>
        <w:t>4, 6 та 9</w:t>
      </w:r>
      <w:r w:rsidRPr="00F73AE1">
        <w:rPr>
          <w:rFonts w:ascii="Times New Roman" w:hAnsi="Times New Roman"/>
          <w:sz w:val="28"/>
          <w:szCs w:val="28"/>
          <w:lang w:eastAsia="uk-UA"/>
        </w:rPr>
        <w:t>;</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         ремонт і заміна меблів в методичному осередку закладу;</w:t>
      </w:r>
    </w:p>
    <w:p w:rsidR="000C7A19"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 xml:space="preserve">-         поточний ремонт кімнат гігієни груп № 2, </w:t>
      </w:r>
      <w:r>
        <w:rPr>
          <w:rFonts w:ascii="Times New Roman" w:hAnsi="Times New Roman"/>
          <w:sz w:val="28"/>
          <w:szCs w:val="28"/>
          <w:lang w:eastAsia="uk-UA"/>
        </w:rPr>
        <w:t xml:space="preserve">3, 5, 8, </w:t>
      </w:r>
      <w:r w:rsidRPr="00F73AE1">
        <w:rPr>
          <w:rFonts w:ascii="Times New Roman" w:hAnsi="Times New Roman"/>
          <w:sz w:val="28"/>
          <w:szCs w:val="28"/>
          <w:lang w:eastAsia="uk-UA"/>
        </w:rPr>
        <w:t>10 та 11;</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         придбання телевізорів, мультимедійних систем, ноутбуків;</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         придбання необхідного господарчого обладнання, м’якого інвентаря;</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w:t>
      </w:r>
      <w:r w:rsidRPr="00F73AE1">
        <w:rPr>
          <w:rFonts w:ascii="Times New Roman" w:hAnsi="Times New Roman"/>
          <w:sz w:val="28"/>
          <w:szCs w:val="28"/>
          <w:lang w:eastAsia="uk-UA"/>
        </w:rPr>
        <w:tab/>
        <w:t xml:space="preserve">придбання </w:t>
      </w:r>
      <w:r>
        <w:rPr>
          <w:rFonts w:ascii="Times New Roman" w:hAnsi="Times New Roman"/>
          <w:sz w:val="28"/>
          <w:szCs w:val="28"/>
          <w:lang w:eastAsia="uk-UA"/>
        </w:rPr>
        <w:t xml:space="preserve">іграшок, </w:t>
      </w:r>
      <w:r w:rsidRPr="00F73AE1">
        <w:rPr>
          <w:rFonts w:ascii="Times New Roman" w:hAnsi="Times New Roman"/>
          <w:sz w:val="28"/>
          <w:szCs w:val="28"/>
          <w:lang w:eastAsia="uk-UA"/>
        </w:rPr>
        <w:t>ігрового обладнання;</w:t>
      </w:r>
    </w:p>
    <w:p w:rsidR="000C7A19"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w:t>
      </w:r>
      <w:r w:rsidRPr="00F73AE1">
        <w:rPr>
          <w:rFonts w:ascii="Times New Roman" w:hAnsi="Times New Roman"/>
          <w:sz w:val="28"/>
          <w:szCs w:val="28"/>
          <w:lang w:eastAsia="uk-UA"/>
        </w:rPr>
        <w:tab/>
        <w:t>придбання за державний кошт, а не за власні кошти працівників, методичних посіб</w:t>
      </w:r>
      <w:r>
        <w:rPr>
          <w:rFonts w:ascii="Times New Roman" w:hAnsi="Times New Roman"/>
          <w:sz w:val="28"/>
          <w:szCs w:val="28"/>
          <w:lang w:eastAsia="uk-UA"/>
        </w:rPr>
        <w:t>ників;</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w:t>
      </w:r>
      <w:r w:rsidRPr="00F73AE1">
        <w:rPr>
          <w:rFonts w:ascii="Times New Roman" w:hAnsi="Times New Roman"/>
          <w:sz w:val="28"/>
          <w:szCs w:val="28"/>
          <w:lang w:eastAsia="uk-UA"/>
        </w:rPr>
        <w:tab/>
        <w:t>Необхідність заміни ігрового та спортивного обладнання на майданчиках;</w:t>
      </w:r>
    </w:p>
    <w:p w:rsidR="000C7A19" w:rsidRPr="00F73AE1" w:rsidRDefault="000C7A19" w:rsidP="00F73AE1">
      <w:pPr>
        <w:shd w:val="clear" w:color="auto" w:fill="FFFFFF"/>
        <w:spacing w:after="0" w:line="240" w:lineRule="auto"/>
        <w:jc w:val="both"/>
        <w:rPr>
          <w:rFonts w:ascii="Times New Roman" w:hAnsi="Times New Roman"/>
          <w:sz w:val="28"/>
          <w:szCs w:val="28"/>
          <w:lang w:eastAsia="uk-UA"/>
        </w:rPr>
      </w:pPr>
      <w:r w:rsidRPr="00F73AE1">
        <w:rPr>
          <w:rFonts w:ascii="Times New Roman" w:hAnsi="Times New Roman"/>
          <w:sz w:val="28"/>
          <w:szCs w:val="28"/>
          <w:lang w:eastAsia="uk-UA"/>
        </w:rPr>
        <w:t>•</w:t>
      </w:r>
      <w:r w:rsidRPr="00F73AE1">
        <w:rPr>
          <w:rFonts w:ascii="Times New Roman" w:hAnsi="Times New Roman"/>
          <w:sz w:val="28"/>
          <w:szCs w:val="28"/>
          <w:lang w:eastAsia="uk-UA"/>
        </w:rPr>
        <w:tab/>
        <w:t>Як недолік в адміністративно-господарській діяльності вважаємо недостатню співпрацю з фінансовими структурами міста, меценатами, які б могли надавати разову та періодичну матеріальну допомогу нашому закладу.</w:t>
      </w:r>
    </w:p>
    <w:p w:rsidR="000C7A19" w:rsidRDefault="000C7A19" w:rsidP="00F73AE1">
      <w:pPr>
        <w:shd w:val="clear" w:color="auto" w:fill="FFFFFF"/>
        <w:spacing w:after="0" w:line="240" w:lineRule="auto"/>
        <w:ind w:firstLine="708"/>
        <w:jc w:val="both"/>
        <w:rPr>
          <w:rFonts w:ascii="Times New Roman" w:hAnsi="Times New Roman"/>
          <w:bCs/>
          <w:sz w:val="28"/>
          <w:szCs w:val="28"/>
          <w:lang w:eastAsia="uk-UA"/>
        </w:rPr>
      </w:pPr>
    </w:p>
    <w:p w:rsidR="000C7A19" w:rsidRPr="00F73AE1" w:rsidRDefault="000C7A19" w:rsidP="00F73AE1">
      <w:pPr>
        <w:shd w:val="clear" w:color="auto" w:fill="FFFFFF"/>
        <w:spacing w:after="0" w:line="240" w:lineRule="auto"/>
        <w:jc w:val="both"/>
        <w:rPr>
          <w:rFonts w:ascii="Verdana" w:hAnsi="Verdana"/>
          <w:color w:val="333333"/>
          <w:sz w:val="20"/>
          <w:szCs w:val="20"/>
          <w:lang w:eastAsia="uk-UA"/>
        </w:rPr>
      </w:pPr>
      <w:r w:rsidRPr="00F73AE1">
        <w:rPr>
          <w:rFonts w:ascii="Tahoma" w:hAnsi="Tahoma" w:cs="Tahoma"/>
          <w:color w:val="333333"/>
          <w:sz w:val="16"/>
          <w:szCs w:val="16"/>
          <w:lang w:eastAsia="uk-UA"/>
        </w:rPr>
        <w:t> </w:t>
      </w:r>
    </w:p>
    <w:p w:rsidR="000C7A19" w:rsidRPr="00D50E3F" w:rsidRDefault="000C7A19" w:rsidP="00592B22">
      <w:pPr>
        <w:shd w:val="clear" w:color="auto" w:fill="FFFFFF"/>
        <w:spacing w:before="5" w:after="0" w:line="224" w:lineRule="atLeast"/>
        <w:ind w:left="5" w:right="10" w:firstLine="557"/>
        <w:jc w:val="both"/>
        <w:rPr>
          <w:rFonts w:ascii="Times New Roman" w:hAnsi="Times New Roman"/>
          <w:sz w:val="28"/>
          <w:szCs w:val="28"/>
          <w:lang w:eastAsia="uk-UA"/>
        </w:rPr>
      </w:pPr>
    </w:p>
    <w:p w:rsidR="000C7A19" w:rsidRPr="00D50E3F" w:rsidRDefault="000C7A19" w:rsidP="00D50E3F">
      <w:pPr>
        <w:shd w:val="clear" w:color="auto" w:fill="FFFFFF"/>
        <w:spacing w:after="0" w:line="224" w:lineRule="atLeast"/>
        <w:ind w:firstLine="567"/>
        <w:jc w:val="both"/>
        <w:rPr>
          <w:rFonts w:ascii="Times New Roman" w:hAnsi="Times New Roman"/>
          <w:sz w:val="28"/>
          <w:szCs w:val="28"/>
          <w:lang w:eastAsia="uk-UA"/>
        </w:rPr>
      </w:pPr>
    </w:p>
    <w:p w:rsidR="000C7A19" w:rsidRPr="00093FAC" w:rsidRDefault="000C7A19" w:rsidP="00DE6D41">
      <w:pPr>
        <w:pStyle w:val="NoSpacing"/>
        <w:jc w:val="both"/>
        <w:rPr>
          <w:rFonts w:ascii="Times New Roman" w:hAnsi="Times New Roman"/>
          <w:sz w:val="28"/>
          <w:szCs w:val="28"/>
          <w:lang w:eastAsia="uk-UA"/>
        </w:rPr>
      </w:pPr>
    </w:p>
    <w:sectPr w:rsidR="000C7A19" w:rsidRPr="00093FAC" w:rsidSect="00ED11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A32"/>
    <w:multiLevelType w:val="hybridMultilevel"/>
    <w:tmpl w:val="23143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11356C"/>
    <w:multiLevelType w:val="hybridMultilevel"/>
    <w:tmpl w:val="DE224AE4"/>
    <w:lvl w:ilvl="0" w:tplc="49E41B8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A129E1"/>
    <w:multiLevelType w:val="hybridMultilevel"/>
    <w:tmpl w:val="9800D3D0"/>
    <w:lvl w:ilvl="0" w:tplc="89C612C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F7D63CB"/>
    <w:multiLevelType w:val="hybridMultilevel"/>
    <w:tmpl w:val="A3FEB9C2"/>
    <w:lvl w:ilvl="0" w:tplc="36DE447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6D6A4C82"/>
    <w:multiLevelType w:val="hybridMultilevel"/>
    <w:tmpl w:val="C23AD6D6"/>
    <w:lvl w:ilvl="0" w:tplc="CBDC35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432"/>
    <w:rsid w:val="00093FAC"/>
    <w:rsid w:val="000A3F77"/>
    <w:rsid w:val="000B64AC"/>
    <w:rsid w:val="000C0A2A"/>
    <w:rsid w:val="000C7A19"/>
    <w:rsid w:val="00116BDD"/>
    <w:rsid w:val="00126736"/>
    <w:rsid w:val="00190D7A"/>
    <w:rsid w:val="002403FF"/>
    <w:rsid w:val="00252107"/>
    <w:rsid w:val="002529E8"/>
    <w:rsid w:val="002D585D"/>
    <w:rsid w:val="0030191D"/>
    <w:rsid w:val="0031017C"/>
    <w:rsid w:val="00361740"/>
    <w:rsid w:val="003E2067"/>
    <w:rsid w:val="003E3085"/>
    <w:rsid w:val="0043254B"/>
    <w:rsid w:val="004328A7"/>
    <w:rsid w:val="004372F9"/>
    <w:rsid w:val="004730DF"/>
    <w:rsid w:val="004838C6"/>
    <w:rsid w:val="004A1C23"/>
    <w:rsid w:val="004C1A8C"/>
    <w:rsid w:val="00503032"/>
    <w:rsid w:val="00553558"/>
    <w:rsid w:val="005610AB"/>
    <w:rsid w:val="0058198A"/>
    <w:rsid w:val="00592B22"/>
    <w:rsid w:val="005A329E"/>
    <w:rsid w:val="005D6475"/>
    <w:rsid w:val="005F1832"/>
    <w:rsid w:val="00601EA8"/>
    <w:rsid w:val="00611535"/>
    <w:rsid w:val="006448B2"/>
    <w:rsid w:val="0069368A"/>
    <w:rsid w:val="00720502"/>
    <w:rsid w:val="00735017"/>
    <w:rsid w:val="00737BBA"/>
    <w:rsid w:val="007600CC"/>
    <w:rsid w:val="00792355"/>
    <w:rsid w:val="007B21BD"/>
    <w:rsid w:val="007B6DA8"/>
    <w:rsid w:val="007C5CD8"/>
    <w:rsid w:val="007D40B1"/>
    <w:rsid w:val="007D49D5"/>
    <w:rsid w:val="008032B2"/>
    <w:rsid w:val="00851743"/>
    <w:rsid w:val="00854432"/>
    <w:rsid w:val="008F470D"/>
    <w:rsid w:val="00900EB0"/>
    <w:rsid w:val="00925543"/>
    <w:rsid w:val="00985B06"/>
    <w:rsid w:val="009A68E6"/>
    <w:rsid w:val="009B05BF"/>
    <w:rsid w:val="009B3CD8"/>
    <w:rsid w:val="009E09A9"/>
    <w:rsid w:val="00A036E4"/>
    <w:rsid w:val="00A41003"/>
    <w:rsid w:val="00B32FA1"/>
    <w:rsid w:val="00B44EF5"/>
    <w:rsid w:val="00B73654"/>
    <w:rsid w:val="00BD6993"/>
    <w:rsid w:val="00BE22DD"/>
    <w:rsid w:val="00BF7FEE"/>
    <w:rsid w:val="00C83384"/>
    <w:rsid w:val="00C91FA0"/>
    <w:rsid w:val="00CA3103"/>
    <w:rsid w:val="00CA6736"/>
    <w:rsid w:val="00CB267F"/>
    <w:rsid w:val="00D0296E"/>
    <w:rsid w:val="00D11A5E"/>
    <w:rsid w:val="00D22A54"/>
    <w:rsid w:val="00D32813"/>
    <w:rsid w:val="00D36421"/>
    <w:rsid w:val="00D41617"/>
    <w:rsid w:val="00D50E3F"/>
    <w:rsid w:val="00D6255E"/>
    <w:rsid w:val="00D8383A"/>
    <w:rsid w:val="00DA59E2"/>
    <w:rsid w:val="00DE6D41"/>
    <w:rsid w:val="00DF0E07"/>
    <w:rsid w:val="00E049B9"/>
    <w:rsid w:val="00E20674"/>
    <w:rsid w:val="00E41B6A"/>
    <w:rsid w:val="00ED1145"/>
    <w:rsid w:val="00EE5669"/>
    <w:rsid w:val="00F30E57"/>
    <w:rsid w:val="00F554B3"/>
    <w:rsid w:val="00F64D80"/>
    <w:rsid w:val="00F73AE1"/>
    <w:rsid w:val="00F86F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07"/>
    <w:pPr>
      <w:spacing w:after="160" w:line="259" w:lineRule="auto"/>
    </w:pPr>
    <w:rPr>
      <w:rFonts w:eastAsia="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4432"/>
    <w:rPr>
      <w:lang w:val="uk-UA" w:eastAsia="en-US"/>
    </w:rPr>
  </w:style>
  <w:style w:type="paragraph" w:customStyle="1" w:styleId="1">
    <w:name w:val="Абзац списка1"/>
    <w:basedOn w:val="Normal"/>
    <w:uiPriority w:val="99"/>
    <w:rsid w:val="008F470D"/>
    <w:pPr>
      <w:ind w:left="720"/>
      <w:contextualSpacing/>
    </w:pPr>
  </w:style>
  <w:style w:type="paragraph" w:styleId="BalloonText">
    <w:name w:val="Balloon Text"/>
    <w:basedOn w:val="Normal"/>
    <w:link w:val="BalloonTextChar"/>
    <w:uiPriority w:val="99"/>
    <w:semiHidden/>
    <w:rsid w:val="00F6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D80"/>
    <w:rPr>
      <w:rFonts w:ascii="Tahoma" w:hAnsi="Tahoma" w:cs="Tahoma"/>
      <w:sz w:val="16"/>
      <w:szCs w:val="16"/>
    </w:rPr>
  </w:style>
  <w:style w:type="table" w:styleId="TableGrid">
    <w:name w:val="Table Grid"/>
    <w:basedOn w:val="TableNormal"/>
    <w:uiPriority w:val="99"/>
    <w:rsid w:val="00B736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7010920">
      <w:marLeft w:val="0"/>
      <w:marRight w:val="0"/>
      <w:marTop w:val="0"/>
      <w:marBottom w:val="0"/>
      <w:divBdr>
        <w:top w:val="none" w:sz="0" w:space="0" w:color="auto"/>
        <w:left w:val="none" w:sz="0" w:space="0" w:color="auto"/>
        <w:bottom w:val="none" w:sz="0" w:space="0" w:color="auto"/>
        <w:right w:val="none" w:sz="0" w:space="0" w:color="auto"/>
      </w:divBdr>
      <w:divsChild>
        <w:div w:id="917010917">
          <w:marLeft w:val="547"/>
          <w:marRight w:val="0"/>
          <w:marTop w:val="0"/>
          <w:marBottom w:val="0"/>
          <w:divBdr>
            <w:top w:val="none" w:sz="0" w:space="0" w:color="auto"/>
            <w:left w:val="none" w:sz="0" w:space="0" w:color="auto"/>
            <w:bottom w:val="none" w:sz="0" w:space="0" w:color="auto"/>
            <w:right w:val="none" w:sz="0" w:space="0" w:color="auto"/>
          </w:divBdr>
        </w:div>
        <w:div w:id="917010918">
          <w:marLeft w:val="547"/>
          <w:marRight w:val="0"/>
          <w:marTop w:val="0"/>
          <w:marBottom w:val="0"/>
          <w:divBdr>
            <w:top w:val="none" w:sz="0" w:space="0" w:color="auto"/>
            <w:left w:val="none" w:sz="0" w:space="0" w:color="auto"/>
            <w:bottom w:val="none" w:sz="0" w:space="0" w:color="auto"/>
            <w:right w:val="none" w:sz="0" w:space="0" w:color="auto"/>
          </w:divBdr>
        </w:div>
        <w:div w:id="917010919">
          <w:marLeft w:val="547"/>
          <w:marRight w:val="0"/>
          <w:marTop w:val="0"/>
          <w:marBottom w:val="0"/>
          <w:divBdr>
            <w:top w:val="none" w:sz="0" w:space="0" w:color="auto"/>
            <w:left w:val="none" w:sz="0" w:space="0" w:color="auto"/>
            <w:bottom w:val="none" w:sz="0" w:space="0" w:color="auto"/>
            <w:right w:val="none" w:sz="0" w:space="0" w:color="auto"/>
          </w:divBdr>
        </w:div>
        <w:div w:id="917010921">
          <w:marLeft w:val="547"/>
          <w:marRight w:val="0"/>
          <w:marTop w:val="0"/>
          <w:marBottom w:val="0"/>
          <w:divBdr>
            <w:top w:val="none" w:sz="0" w:space="0" w:color="auto"/>
            <w:left w:val="none" w:sz="0" w:space="0" w:color="auto"/>
            <w:bottom w:val="none" w:sz="0" w:space="0" w:color="auto"/>
            <w:right w:val="none" w:sz="0" w:space="0" w:color="auto"/>
          </w:divBdr>
        </w:div>
        <w:div w:id="917010922">
          <w:marLeft w:val="547"/>
          <w:marRight w:val="0"/>
          <w:marTop w:val="0"/>
          <w:marBottom w:val="0"/>
          <w:divBdr>
            <w:top w:val="none" w:sz="0" w:space="0" w:color="auto"/>
            <w:left w:val="none" w:sz="0" w:space="0" w:color="auto"/>
            <w:bottom w:val="none" w:sz="0" w:space="0" w:color="auto"/>
            <w:right w:val="none" w:sz="0" w:space="0" w:color="auto"/>
          </w:divBdr>
        </w:div>
        <w:div w:id="917010923">
          <w:marLeft w:val="547"/>
          <w:marRight w:val="0"/>
          <w:marTop w:val="0"/>
          <w:marBottom w:val="0"/>
          <w:divBdr>
            <w:top w:val="none" w:sz="0" w:space="0" w:color="auto"/>
            <w:left w:val="none" w:sz="0" w:space="0" w:color="auto"/>
            <w:bottom w:val="none" w:sz="0" w:space="0" w:color="auto"/>
            <w:right w:val="none" w:sz="0" w:space="0" w:color="auto"/>
          </w:divBdr>
        </w:div>
        <w:div w:id="917010925">
          <w:marLeft w:val="446"/>
          <w:marRight w:val="0"/>
          <w:marTop w:val="0"/>
          <w:marBottom w:val="0"/>
          <w:divBdr>
            <w:top w:val="none" w:sz="0" w:space="0" w:color="auto"/>
            <w:left w:val="none" w:sz="0" w:space="0" w:color="auto"/>
            <w:bottom w:val="none" w:sz="0" w:space="0" w:color="auto"/>
            <w:right w:val="none" w:sz="0" w:space="0" w:color="auto"/>
          </w:divBdr>
        </w:div>
        <w:div w:id="917010926">
          <w:marLeft w:val="547"/>
          <w:marRight w:val="0"/>
          <w:marTop w:val="0"/>
          <w:marBottom w:val="0"/>
          <w:divBdr>
            <w:top w:val="none" w:sz="0" w:space="0" w:color="auto"/>
            <w:left w:val="none" w:sz="0" w:space="0" w:color="auto"/>
            <w:bottom w:val="none" w:sz="0" w:space="0" w:color="auto"/>
            <w:right w:val="none" w:sz="0" w:space="0" w:color="auto"/>
          </w:divBdr>
        </w:div>
        <w:div w:id="917010927">
          <w:marLeft w:val="547"/>
          <w:marRight w:val="0"/>
          <w:marTop w:val="0"/>
          <w:marBottom w:val="0"/>
          <w:divBdr>
            <w:top w:val="none" w:sz="0" w:space="0" w:color="auto"/>
            <w:left w:val="none" w:sz="0" w:space="0" w:color="auto"/>
            <w:bottom w:val="none" w:sz="0" w:space="0" w:color="auto"/>
            <w:right w:val="none" w:sz="0" w:space="0" w:color="auto"/>
          </w:divBdr>
        </w:div>
        <w:div w:id="917010928">
          <w:marLeft w:val="547"/>
          <w:marRight w:val="0"/>
          <w:marTop w:val="0"/>
          <w:marBottom w:val="0"/>
          <w:divBdr>
            <w:top w:val="none" w:sz="0" w:space="0" w:color="auto"/>
            <w:left w:val="none" w:sz="0" w:space="0" w:color="auto"/>
            <w:bottom w:val="none" w:sz="0" w:space="0" w:color="auto"/>
            <w:right w:val="none" w:sz="0" w:space="0" w:color="auto"/>
          </w:divBdr>
        </w:div>
        <w:div w:id="917010929">
          <w:marLeft w:val="446"/>
          <w:marRight w:val="0"/>
          <w:marTop w:val="0"/>
          <w:marBottom w:val="0"/>
          <w:divBdr>
            <w:top w:val="none" w:sz="0" w:space="0" w:color="auto"/>
            <w:left w:val="none" w:sz="0" w:space="0" w:color="auto"/>
            <w:bottom w:val="none" w:sz="0" w:space="0" w:color="auto"/>
            <w:right w:val="none" w:sz="0" w:space="0" w:color="auto"/>
          </w:divBdr>
        </w:div>
      </w:divsChild>
    </w:div>
    <w:div w:id="917010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lisova_pisnya@ukr.net" TargetMode="Externa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20</Pages>
  <Words>6488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baba</dc:creator>
  <cp:keywords/>
  <dc:description/>
  <cp:lastModifiedBy>1</cp:lastModifiedBy>
  <cp:revision>5</cp:revision>
  <cp:lastPrinted>2019-06-03T05:49:00Z</cp:lastPrinted>
  <dcterms:created xsi:type="dcterms:W3CDTF">2019-06-11T06:50:00Z</dcterms:created>
  <dcterms:modified xsi:type="dcterms:W3CDTF">2019-06-11T08:18:00Z</dcterms:modified>
</cp:coreProperties>
</file>