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4B" w:rsidRPr="00563FA8" w:rsidRDefault="001F174B" w:rsidP="00D3738F">
      <w:pPr>
        <w:ind w:left="2124" w:firstLine="708"/>
        <w:rPr>
          <w:sz w:val="32"/>
          <w:szCs w:val="32"/>
        </w:rPr>
      </w:pPr>
      <w:r w:rsidRPr="0052313A">
        <w:rPr>
          <w:noProof/>
          <w:sz w:val="32"/>
          <w:szCs w:val="32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0.25pt;height:151.5pt;visibility:visible">
            <v:imagedata r:id="rId6" o:title=""/>
          </v:shape>
        </w:pict>
      </w:r>
    </w:p>
    <w:p w:rsidR="001F174B" w:rsidRPr="00D3738F" w:rsidRDefault="001F174B" w:rsidP="00D3738F">
      <w:pPr>
        <w:jc w:val="center"/>
        <w:rPr>
          <w:rFonts w:ascii="Georgia" w:hAnsi="Georgia"/>
          <w:b/>
          <w:i/>
          <w:color w:val="FF0000"/>
          <w:sz w:val="56"/>
          <w:szCs w:val="56"/>
        </w:rPr>
      </w:pPr>
      <w:r w:rsidRPr="00D3738F">
        <w:rPr>
          <w:rFonts w:ascii="Georgia" w:hAnsi="Georgia"/>
          <w:b/>
          <w:i/>
          <w:color w:val="FF0000"/>
          <w:sz w:val="56"/>
          <w:szCs w:val="56"/>
        </w:rPr>
        <w:t>Як підготувати дитину</w:t>
      </w:r>
      <w:r>
        <w:rPr>
          <w:rFonts w:ascii="Georgia" w:hAnsi="Georgia"/>
          <w:b/>
          <w:i/>
          <w:color w:val="FF0000"/>
          <w:sz w:val="56"/>
          <w:szCs w:val="56"/>
        </w:rPr>
        <w:t xml:space="preserve"> </w:t>
      </w:r>
      <w:r w:rsidRPr="00D3738F">
        <w:rPr>
          <w:rFonts w:ascii="Georgia" w:hAnsi="Georgia"/>
          <w:b/>
          <w:i/>
          <w:color w:val="FF0000"/>
          <w:sz w:val="56"/>
          <w:szCs w:val="56"/>
        </w:rPr>
        <w:t>до  сну</w:t>
      </w:r>
    </w:p>
    <w:p w:rsidR="001F174B" w:rsidRPr="00563FA8" w:rsidRDefault="001F174B" w:rsidP="00C364BB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563FA8">
        <w:rPr>
          <w:rFonts w:ascii="Times New Roman" w:hAnsi="Times New Roman"/>
          <w:b/>
          <w:bCs/>
          <w:sz w:val="32"/>
          <w:szCs w:val="32"/>
        </w:rPr>
        <w:t>Готувати дитину до сну потрібно заздалегідь,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563FA8">
        <w:rPr>
          <w:rFonts w:ascii="Times New Roman" w:hAnsi="Times New Roman"/>
          <w:sz w:val="32"/>
          <w:szCs w:val="32"/>
        </w:rPr>
        <w:t>приблизно за годину-дві: ніякого кофеїну, у тому числі що міститься в шоколаді, сильних емоцій і активних рухів. У цей період потрібно виключити активні рухливі ігри, обмежити перегляд телевізора, розмови по телефону. Страшні фільми і емоційні трилери взагалі бажано не давати переглядати дітям, оскільки їх психіка украй вразлива, і забути, викликані таким фільмом переживання дитині дуже важко.</w:t>
      </w:r>
    </w:p>
    <w:p w:rsidR="001F174B" w:rsidRPr="00563FA8" w:rsidRDefault="001F174B" w:rsidP="00C364BB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563FA8">
        <w:rPr>
          <w:rFonts w:ascii="Times New Roman" w:hAnsi="Times New Roman"/>
          <w:sz w:val="32"/>
          <w:szCs w:val="32"/>
        </w:rPr>
        <w:t>Перед сном краще прийняти теплий душ або ванну,почитати книгу, просто поговорити з дитиною про загальні або приватні речі. Бажано виробити в цьому систему, щоб дитина знала, що умивання і книга – це сигнал про те, що потрібно готуватися до сну.</w:t>
      </w:r>
    </w:p>
    <w:p w:rsidR="001F174B" w:rsidRPr="00563FA8" w:rsidRDefault="001F174B" w:rsidP="00C364BB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563FA8">
        <w:rPr>
          <w:rFonts w:ascii="Times New Roman" w:hAnsi="Times New Roman"/>
          <w:sz w:val="32"/>
          <w:szCs w:val="32"/>
        </w:rPr>
        <w:t xml:space="preserve">Крім того, необхідно дотримуватися розпорядку дня, проводячи відхід до сну вчасно і в один і той же час щодня. Розпорядок дня і систематичність це реальні помічники у формуванні міцної основи здоров’я Вашої дитини. Розбитий, хаотичний, день у день різний і від цього непередбачуваний відхід дитини до сну, не може не відбитися негативно на глибині і тривалості сну дитини. </w:t>
      </w:r>
      <w:hyperlink r:id="rId7" w:history="1">
        <w:r w:rsidRPr="00563FA8">
          <w:rPr>
            <w:rFonts w:ascii="Times New Roman" w:hAnsi="Times New Roman"/>
            <w:sz w:val="32"/>
            <w:szCs w:val="32"/>
          </w:rPr>
          <w:t>Здоров’я</w:t>
        </w:r>
      </w:hyperlink>
      <w:r w:rsidRPr="00563FA8">
        <w:rPr>
          <w:rFonts w:ascii="Times New Roman" w:hAnsi="Times New Roman"/>
          <w:sz w:val="32"/>
          <w:szCs w:val="32"/>
        </w:rPr>
        <w:t> – це дар, який треба берегти.</w:t>
      </w:r>
    </w:p>
    <w:p w:rsidR="001F174B" w:rsidRPr="00563FA8" w:rsidRDefault="001F174B" w:rsidP="00D3738F">
      <w:pPr>
        <w:ind w:firstLine="708"/>
        <w:jc w:val="both"/>
        <w:rPr>
          <w:sz w:val="32"/>
          <w:szCs w:val="32"/>
        </w:rPr>
      </w:pPr>
      <w:r w:rsidRPr="00563FA8">
        <w:rPr>
          <w:rFonts w:ascii="Times New Roman" w:hAnsi="Times New Roman"/>
          <w:sz w:val="32"/>
          <w:szCs w:val="32"/>
        </w:rPr>
        <w:t>Звертайте увагу на психічний стан дитини. Для того, щоб емоції не переносилися дитиною в ліжко необхідно поговорити з нею, переконати її в тому, що усе не так погано як їй здається, відвернути її від переживань. Можна завести з дитиною спеціальний зошит, в який Ви з нею записуватимете або малюватимете усі її страхи і побоювання і, відповідно, вона їх “не візьме з собою в ліжко”. Прагніть не лаяти і не відчитувати дитину безпосередньо перед сном, зробіть цей проміжок її життя максимально приємним і комфортним, і сни у неї будуть також добрими і красивими, а сон міцний і здоровий.</w:t>
      </w:r>
    </w:p>
    <w:sectPr w:rsidR="001F174B" w:rsidRPr="00563FA8" w:rsidSect="00D3738F">
      <w:pgSz w:w="11906" w:h="16838"/>
      <w:pgMar w:top="18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74B" w:rsidRDefault="001F174B">
      <w:pPr>
        <w:spacing w:after="0" w:line="240" w:lineRule="auto"/>
      </w:pPr>
      <w:r>
        <w:separator/>
      </w:r>
    </w:p>
  </w:endnote>
  <w:endnote w:type="continuationSeparator" w:id="1">
    <w:p w:rsidR="001F174B" w:rsidRDefault="001F1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74B" w:rsidRDefault="001F174B">
      <w:pPr>
        <w:spacing w:after="0" w:line="240" w:lineRule="auto"/>
      </w:pPr>
      <w:r>
        <w:separator/>
      </w:r>
    </w:p>
  </w:footnote>
  <w:footnote w:type="continuationSeparator" w:id="1">
    <w:p w:rsidR="001F174B" w:rsidRDefault="001F17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C81"/>
    <w:rsid w:val="00093FC9"/>
    <w:rsid w:val="00147006"/>
    <w:rsid w:val="00186618"/>
    <w:rsid w:val="001C1DC8"/>
    <w:rsid w:val="001F174B"/>
    <w:rsid w:val="002C2054"/>
    <w:rsid w:val="00336662"/>
    <w:rsid w:val="0034202B"/>
    <w:rsid w:val="00412069"/>
    <w:rsid w:val="00485447"/>
    <w:rsid w:val="0052313A"/>
    <w:rsid w:val="00543121"/>
    <w:rsid w:val="00563FA8"/>
    <w:rsid w:val="00614A1C"/>
    <w:rsid w:val="00626FAF"/>
    <w:rsid w:val="00682179"/>
    <w:rsid w:val="00774AF2"/>
    <w:rsid w:val="007E4D90"/>
    <w:rsid w:val="008B0699"/>
    <w:rsid w:val="008C1E7B"/>
    <w:rsid w:val="009834D6"/>
    <w:rsid w:val="009848CF"/>
    <w:rsid w:val="009F7C81"/>
    <w:rsid w:val="00AC537A"/>
    <w:rsid w:val="00B06DDC"/>
    <w:rsid w:val="00B269D8"/>
    <w:rsid w:val="00C364BB"/>
    <w:rsid w:val="00CF231E"/>
    <w:rsid w:val="00D3738F"/>
    <w:rsid w:val="00DE0B04"/>
    <w:rsid w:val="00EA7B37"/>
    <w:rsid w:val="00F071FC"/>
    <w:rsid w:val="00FA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4BB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364B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364B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07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71F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3738F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59EC"/>
    <w:rPr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dclinica.com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262</Words>
  <Characters>1500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Леся</dc:creator>
  <cp:keywords/>
  <dc:description/>
  <cp:lastModifiedBy>1</cp:lastModifiedBy>
  <cp:revision>2</cp:revision>
  <cp:lastPrinted>2012-11-06T22:31:00Z</cp:lastPrinted>
  <dcterms:created xsi:type="dcterms:W3CDTF">2019-06-19T06:47:00Z</dcterms:created>
  <dcterms:modified xsi:type="dcterms:W3CDTF">2019-06-19T06:47:00Z</dcterms:modified>
</cp:coreProperties>
</file>